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7" w:rsidRPr="00BF22F7" w:rsidRDefault="00BF22F7" w:rsidP="00BF2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F7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работе с обращениями граждан, поступивших за период с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22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BF22F7">
        <w:rPr>
          <w:rFonts w:ascii="Times New Roman" w:hAnsi="Times New Roman" w:cs="Times New Roman"/>
          <w:b/>
          <w:sz w:val="28"/>
          <w:szCs w:val="28"/>
        </w:rPr>
        <w:t>.2019 по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22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BF22F7">
        <w:rPr>
          <w:rFonts w:ascii="Times New Roman" w:hAnsi="Times New Roman" w:cs="Times New Roman"/>
          <w:b/>
          <w:sz w:val="28"/>
          <w:szCs w:val="28"/>
        </w:rPr>
        <w:t>.2019</w:t>
      </w:r>
    </w:p>
    <w:p w:rsidR="00BF22F7" w:rsidRDefault="00BF22F7" w:rsidP="00BF2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2F7" w:rsidRDefault="00BF22F7" w:rsidP="00BF2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F7">
        <w:rPr>
          <w:rFonts w:ascii="Times New Roman" w:hAnsi="Times New Roman" w:cs="Times New Roman"/>
          <w:sz w:val="28"/>
          <w:szCs w:val="28"/>
        </w:rPr>
        <w:t>За период с 09.01.2019 по 31.03.2019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2F7">
        <w:rPr>
          <w:rFonts w:ascii="Times New Roman" w:hAnsi="Times New Roman" w:cs="Times New Roman"/>
          <w:sz w:val="28"/>
          <w:szCs w:val="28"/>
        </w:rPr>
        <w:t>в адрес Министерства спорта Камчатского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2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2F7">
        <w:rPr>
          <w:rFonts w:ascii="Times New Roman" w:hAnsi="Times New Roman" w:cs="Times New Roman"/>
          <w:sz w:val="28"/>
          <w:szCs w:val="28"/>
        </w:rPr>
        <w:t>Министерство) поступило 24 обращения, в том числе 10</w:t>
      </w:r>
      <w:r>
        <w:rPr>
          <w:rFonts w:ascii="Times New Roman" w:hAnsi="Times New Roman" w:cs="Times New Roman"/>
          <w:sz w:val="28"/>
          <w:szCs w:val="28"/>
        </w:rPr>
        <w:t xml:space="preserve"> из них – </w:t>
      </w:r>
      <w:r w:rsidRPr="00BF22F7">
        <w:rPr>
          <w:rFonts w:ascii="Times New Roman" w:hAnsi="Times New Roman" w:cs="Times New Roman"/>
          <w:sz w:val="28"/>
          <w:szCs w:val="28"/>
        </w:rPr>
        <w:t xml:space="preserve"> в ходе личного приема. </w:t>
      </w:r>
    </w:p>
    <w:p w:rsidR="00BF22F7" w:rsidRPr="00BF22F7" w:rsidRDefault="00BF22F7" w:rsidP="00BF2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F7">
        <w:rPr>
          <w:rFonts w:ascii="Times New Roman" w:hAnsi="Times New Roman" w:cs="Times New Roman"/>
          <w:sz w:val="28"/>
          <w:szCs w:val="28"/>
        </w:rPr>
        <w:t xml:space="preserve">Основная тематика обращений связана с вопросами доступности услуг в сфере физической культуры и спорта. </w:t>
      </w:r>
    </w:p>
    <w:p w:rsidR="00BF22F7" w:rsidRDefault="00BF22F7" w:rsidP="00BF2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7">
        <w:rPr>
          <w:rFonts w:ascii="Times New Roman" w:hAnsi="Times New Roman" w:cs="Times New Roman"/>
          <w:sz w:val="28"/>
          <w:szCs w:val="28"/>
        </w:rPr>
        <w:t xml:space="preserve">Также в рамках компетенции Министерства проводится консультирование граждан по телефону. Информации о несогласии граждан с полученными ответами в Министерство не поступало. </w:t>
      </w:r>
    </w:p>
    <w:p w:rsidR="00BF22F7" w:rsidRPr="00BF22F7" w:rsidRDefault="00BF22F7" w:rsidP="00BF2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7">
        <w:rPr>
          <w:rFonts w:ascii="Times New Roman" w:hAnsi="Times New Roman" w:cs="Times New Roman"/>
          <w:sz w:val="28"/>
          <w:szCs w:val="28"/>
        </w:rPr>
        <w:t>Обращений граждан, по которым нарушены сроки рассмотре</w:t>
      </w:r>
      <w:r>
        <w:rPr>
          <w:rFonts w:ascii="Times New Roman" w:hAnsi="Times New Roman" w:cs="Times New Roman"/>
          <w:sz w:val="28"/>
          <w:szCs w:val="28"/>
        </w:rPr>
        <w:t>ния и дачи ответа,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BF22F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B68CB" w:rsidRPr="00BF22F7" w:rsidRDefault="003B68CB" w:rsidP="00BF2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68CB" w:rsidRPr="00BF22F7" w:rsidSect="00BF2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7"/>
    <w:rsid w:val="003B68CB"/>
    <w:rsid w:val="00B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Валерия Рифовна</dc:creator>
  <cp:lastModifiedBy>Лукьянова Валерия Рифовна</cp:lastModifiedBy>
  <cp:revision>1</cp:revision>
  <dcterms:created xsi:type="dcterms:W3CDTF">2019-10-13T23:06:00Z</dcterms:created>
  <dcterms:modified xsi:type="dcterms:W3CDTF">2019-10-13T23:15:00Z</dcterms:modified>
</cp:coreProperties>
</file>