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F8" w:rsidRDefault="009C73F8" w:rsidP="009C73F8">
      <w:pPr>
        <w:autoSpaceDE w:val="0"/>
        <w:autoSpaceDN w:val="0"/>
        <w:adjustRightInd w:val="0"/>
        <w:jc w:val="both"/>
      </w:pPr>
    </w:p>
    <w:p w:rsidR="008D4F54" w:rsidRDefault="008D4F54" w:rsidP="009C73F8">
      <w:pPr>
        <w:autoSpaceDE w:val="0"/>
        <w:autoSpaceDN w:val="0"/>
        <w:adjustRightInd w:val="0"/>
        <w:jc w:val="both"/>
      </w:pPr>
    </w:p>
    <w:p w:rsidR="008D4F54" w:rsidRDefault="008D4F54" w:rsidP="008D4F54">
      <w:pPr>
        <w:pStyle w:val="af3"/>
        <w:rPr>
          <w:sz w:val="28"/>
          <w:szCs w:val="28"/>
        </w:rPr>
      </w:pPr>
      <w:r>
        <w:rPr>
          <w:noProof/>
        </w:rPr>
        <w:drawing>
          <wp:inline distT="0" distB="0" distL="0" distR="0" wp14:anchorId="40C691D9" wp14:editId="1CD61231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 СПОРТА И МОЛОДЕЖНОЙ ПОЛИТИКИ  КАМЧАТСКОГО КРАЯ </w:t>
      </w: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66453F">
        <w:rPr>
          <w:rFonts w:ascii="Times New Roman" w:hAnsi="Times New Roman" w:cs="Times New Roman"/>
          <w:sz w:val="28"/>
          <w:szCs w:val="28"/>
        </w:rPr>
        <w:t>469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F54" w:rsidRDefault="008D4F54" w:rsidP="008D4F54">
      <w:pPr>
        <w:pStyle w:val="ConsPlusTitle"/>
        <w:widowControl/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8D4F54" w:rsidRPr="001745B6" w:rsidTr="008D4F54">
        <w:tc>
          <w:tcPr>
            <w:tcW w:w="4899" w:type="dxa"/>
          </w:tcPr>
          <w:p w:rsidR="008D4F54" w:rsidRPr="001745B6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1745B6" w:rsidRDefault="008D4F54" w:rsidP="00CB07E7"/>
        </w:tc>
      </w:tr>
    </w:tbl>
    <w:p w:rsidR="009C73F8" w:rsidRDefault="009C73F8" w:rsidP="009C73F8">
      <w:pPr>
        <w:autoSpaceDE w:val="0"/>
        <w:autoSpaceDN w:val="0"/>
        <w:adjustRightInd w:val="0"/>
        <w:jc w:val="both"/>
      </w:pPr>
      <w:r>
        <w:t>г. Петропавловск-Камчатский</w:t>
      </w:r>
      <w:r>
        <w:tab/>
      </w:r>
      <w:r>
        <w:tab/>
        <w:t xml:space="preserve">                «</w:t>
      </w:r>
      <w:r w:rsidR="0066453F">
        <w:t>22</w:t>
      </w:r>
      <w:r>
        <w:t xml:space="preserve">» </w:t>
      </w:r>
      <w:r w:rsidR="0066453F">
        <w:t>июня</w:t>
      </w:r>
      <w:r>
        <w:t xml:space="preserve"> 2016  года </w:t>
      </w:r>
    </w:p>
    <w:p w:rsidR="009C73F8" w:rsidRPr="004D1B9B" w:rsidRDefault="009C73F8" w:rsidP="009C73F8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4D1B9B" w:rsidRPr="004D1B9B" w:rsidTr="008D4F5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3F8" w:rsidRPr="004D1B9B" w:rsidRDefault="009C73F8" w:rsidP="008D4F54">
            <w:pPr>
              <w:jc w:val="both"/>
            </w:pPr>
            <w:r w:rsidRPr="004D1B9B">
              <w:t xml:space="preserve">Об утверждении </w:t>
            </w:r>
            <w:r w:rsidR="008D4F54" w:rsidRPr="004D1B9B">
              <w:t>Порядка</w:t>
            </w:r>
            <w:r w:rsidRPr="004D1B9B">
              <w:t xml:space="preserve">   </w:t>
            </w:r>
            <w:r w:rsidR="00A60670" w:rsidRPr="004D1B9B">
              <w:t xml:space="preserve">предоставления инвалидам услуг, </w:t>
            </w:r>
            <w:r w:rsidR="008E1B55" w:rsidRPr="004D1B9B">
              <w:rPr>
                <w:kern w:val="0"/>
              </w:rPr>
              <w:t>предоставляемых государственными физкультурно-спортивными организациями Камчатского края</w:t>
            </w:r>
            <w:r w:rsidR="008E1B55" w:rsidRPr="004D1B9B">
              <w:t xml:space="preserve"> </w:t>
            </w: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D1B9B" w:rsidRPr="004D1B9B" w:rsidTr="00A227E1">
        <w:tc>
          <w:tcPr>
            <w:tcW w:w="4644" w:type="dxa"/>
          </w:tcPr>
          <w:p w:rsidR="009C73F8" w:rsidRPr="004D1B9B" w:rsidRDefault="009C73F8" w:rsidP="008E1B55">
            <w:pPr>
              <w:contextualSpacing/>
              <w:jc w:val="both"/>
              <w:outlineLvl w:val="0"/>
              <w:rPr>
                <w:b/>
                <w:kern w:val="0"/>
              </w:rPr>
            </w:pPr>
          </w:p>
        </w:tc>
      </w:tr>
    </w:tbl>
    <w:p w:rsidR="000D54B7" w:rsidRPr="004D1B9B" w:rsidRDefault="000D54B7" w:rsidP="0087058C">
      <w:pPr>
        <w:jc w:val="both"/>
      </w:pPr>
    </w:p>
    <w:p w:rsidR="0087058C" w:rsidRPr="004D1B9B" w:rsidRDefault="009C73F8" w:rsidP="0087058C">
      <w:pPr>
        <w:jc w:val="both"/>
        <w:rPr>
          <w:kern w:val="0"/>
        </w:rPr>
      </w:pPr>
      <w:r w:rsidRPr="004D1B9B">
        <w:tab/>
      </w:r>
      <w:r w:rsidR="0087058C" w:rsidRPr="004D1B9B">
        <w:rPr>
          <w:kern w:val="0"/>
        </w:rPr>
        <w:t xml:space="preserve">В соответствии с </w:t>
      </w:r>
      <w:hyperlink r:id="rId10" w:history="1">
        <w:r w:rsidR="0087058C" w:rsidRPr="004D1B9B">
          <w:rPr>
            <w:kern w:val="0"/>
          </w:rPr>
          <w:t>пунктом 7 части 1 статьи 8</w:t>
        </w:r>
      </w:hyperlink>
      <w:r w:rsidR="0087058C" w:rsidRPr="004D1B9B">
        <w:rPr>
          <w:kern w:val="0"/>
        </w:rPr>
        <w:t xml:space="preserve"> Федерального закона от 04.12.2007 </w:t>
      </w:r>
      <w:r w:rsidR="008D4F54" w:rsidRPr="004D1B9B">
        <w:rPr>
          <w:kern w:val="0"/>
        </w:rPr>
        <w:t>№ 329-ФЗ «</w:t>
      </w:r>
      <w:r w:rsidR="0087058C" w:rsidRPr="004D1B9B">
        <w:rPr>
          <w:kern w:val="0"/>
        </w:rPr>
        <w:t>О физической культуре и спорте в Российской Федерации</w:t>
      </w:r>
      <w:r w:rsidR="008D4F54" w:rsidRPr="004D1B9B">
        <w:rPr>
          <w:kern w:val="0"/>
        </w:rPr>
        <w:t>»</w:t>
      </w:r>
      <w:r w:rsidR="0087058C" w:rsidRPr="004D1B9B">
        <w:rPr>
          <w:kern w:val="0"/>
        </w:rPr>
        <w:t xml:space="preserve">, </w:t>
      </w:r>
      <w:r w:rsidR="00D6272D" w:rsidRPr="004D1B9B">
        <w:rPr>
          <w:kern w:val="0"/>
        </w:rPr>
        <w:t>част</w:t>
      </w:r>
      <w:r w:rsidR="000D54B7" w:rsidRPr="004D1B9B">
        <w:rPr>
          <w:kern w:val="0"/>
        </w:rPr>
        <w:t>ью</w:t>
      </w:r>
      <w:r w:rsidR="008D4F54" w:rsidRPr="004D1B9B">
        <w:rPr>
          <w:kern w:val="0"/>
        </w:rPr>
        <w:t xml:space="preserve"> </w:t>
      </w:r>
      <w:r w:rsidR="0087058C" w:rsidRPr="004D1B9B">
        <w:rPr>
          <w:kern w:val="0"/>
        </w:rPr>
        <w:t>1</w:t>
      </w:r>
      <w:r w:rsidR="000D54B7" w:rsidRPr="004D1B9B">
        <w:rPr>
          <w:kern w:val="0"/>
        </w:rPr>
        <w:t>,</w:t>
      </w:r>
      <w:r w:rsidR="0087058C" w:rsidRPr="004D1B9B">
        <w:rPr>
          <w:kern w:val="0"/>
        </w:rPr>
        <w:t xml:space="preserve"> 2 статьи 13 </w:t>
      </w:r>
      <w:r w:rsidR="00862259" w:rsidRPr="004D1B9B">
        <w:rPr>
          <w:kern w:val="0"/>
        </w:rPr>
        <w:t xml:space="preserve">Закона Камчатского края от 30.05.2014  </w:t>
      </w:r>
      <w:r w:rsidR="00D6272D" w:rsidRPr="004D1B9B">
        <w:rPr>
          <w:kern w:val="0"/>
        </w:rPr>
        <w:t xml:space="preserve">     </w:t>
      </w:r>
      <w:r w:rsidR="008D4F54" w:rsidRPr="004D1B9B">
        <w:rPr>
          <w:kern w:val="0"/>
        </w:rPr>
        <w:t>№</w:t>
      </w:r>
      <w:r w:rsidR="00862259" w:rsidRPr="004D1B9B">
        <w:rPr>
          <w:kern w:val="0"/>
        </w:rPr>
        <w:t xml:space="preserve"> 437</w:t>
      </w:r>
      <w:r w:rsidR="00296F4F" w:rsidRPr="004D1B9B">
        <w:rPr>
          <w:kern w:val="0"/>
        </w:rPr>
        <w:t xml:space="preserve"> </w:t>
      </w:r>
      <w:r w:rsidR="008D4F54" w:rsidRPr="004D1B9B">
        <w:rPr>
          <w:kern w:val="0"/>
        </w:rPr>
        <w:t>«</w:t>
      </w:r>
      <w:r w:rsidR="00296F4F" w:rsidRPr="004D1B9B">
        <w:rPr>
          <w:kern w:val="0"/>
        </w:rPr>
        <w:t>О социальной защите</w:t>
      </w:r>
      <w:r w:rsidR="0087058C" w:rsidRPr="004D1B9B">
        <w:rPr>
          <w:kern w:val="0"/>
        </w:rPr>
        <w:t xml:space="preserve"> инвалидов в Камчатском крае</w:t>
      </w:r>
      <w:r w:rsidR="008D4F54" w:rsidRPr="004D1B9B">
        <w:rPr>
          <w:kern w:val="0"/>
        </w:rPr>
        <w:t>»</w:t>
      </w:r>
    </w:p>
    <w:p w:rsidR="00092122" w:rsidRPr="004D1B9B" w:rsidRDefault="00092122" w:rsidP="0087058C">
      <w:pPr>
        <w:autoSpaceDE w:val="0"/>
        <w:autoSpaceDN w:val="0"/>
        <w:adjustRightInd w:val="0"/>
        <w:ind w:firstLine="720"/>
        <w:jc w:val="both"/>
        <w:rPr>
          <w:kern w:val="0"/>
        </w:rPr>
      </w:pPr>
    </w:p>
    <w:p w:rsidR="008D4F54" w:rsidRPr="004D1B9B" w:rsidRDefault="008D4F54" w:rsidP="008D4F54">
      <w:pPr>
        <w:autoSpaceDE w:val="0"/>
        <w:autoSpaceDN w:val="0"/>
        <w:adjustRightInd w:val="0"/>
        <w:jc w:val="both"/>
        <w:rPr>
          <w:kern w:val="0"/>
        </w:rPr>
      </w:pPr>
    </w:p>
    <w:p w:rsidR="0072571B" w:rsidRPr="004D1B9B" w:rsidRDefault="0072571B" w:rsidP="008D4F54">
      <w:pPr>
        <w:autoSpaceDE w:val="0"/>
        <w:autoSpaceDN w:val="0"/>
        <w:adjustRightInd w:val="0"/>
        <w:jc w:val="both"/>
        <w:rPr>
          <w:kern w:val="0"/>
        </w:rPr>
      </w:pPr>
      <w:r w:rsidRPr="004D1B9B">
        <w:rPr>
          <w:kern w:val="0"/>
        </w:rPr>
        <w:t>ПРИКАЗЫВАЮ:</w:t>
      </w:r>
    </w:p>
    <w:p w:rsidR="0072571B" w:rsidRPr="004D1B9B" w:rsidRDefault="0072571B" w:rsidP="0087058C">
      <w:pPr>
        <w:autoSpaceDE w:val="0"/>
        <w:autoSpaceDN w:val="0"/>
        <w:adjustRightInd w:val="0"/>
        <w:ind w:firstLine="720"/>
        <w:jc w:val="both"/>
        <w:rPr>
          <w:kern w:val="0"/>
        </w:rPr>
      </w:pPr>
    </w:p>
    <w:p w:rsidR="0087058C" w:rsidRPr="004D1B9B" w:rsidRDefault="0087058C" w:rsidP="004D1B9B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kern w:val="0"/>
        </w:rPr>
      </w:pPr>
      <w:r w:rsidRPr="004D1B9B">
        <w:rPr>
          <w:kern w:val="0"/>
        </w:rPr>
        <w:t>1. Утвердить П</w:t>
      </w:r>
      <w:r w:rsidR="008D4F54" w:rsidRPr="004D1B9B">
        <w:rPr>
          <w:kern w:val="0"/>
        </w:rPr>
        <w:t xml:space="preserve">орядок </w:t>
      </w:r>
      <w:r w:rsidRPr="004D1B9B">
        <w:rPr>
          <w:kern w:val="0"/>
        </w:rPr>
        <w:t xml:space="preserve">предоставления инвалидам услуг, предоставляемых </w:t>
      </w:r>
      <w:r w:rsidR="003F17EE" w:rsidRPr="004D1B9B">
        <w:rPr>
          <w:kern w:val="0"/>
        </w:rPr>
        <w:t>государственными физкультурно-спортивными организациями Камчатского края</w:t>
      </w:r>
      <w:r w:rsidRPr="004D1B9B">
        <w:rPr>
          <w:kern w:val="0"/>
        </w:rPr>
        <w:t xml:space="preserve">, согласно </w:t>
      </w:r>
      <w:hyperlink w:anchor="sub_1000" w:history="1">
        <w:r w:rsidRPr="004D1B9B">
          <w:rPr>
            <w:kern w:val="0"/>
          </w:rPr>
          <w:t>приложению</w:t>
        </w:r>
      </w:hyperlink>
      <w:r w:rsidRPr="004D1B9B">
        <w:rPr>
          <w:kern w:val="0"/>
        </w:rPr>
        <w:t>.</w:t>
      </w:r>
    </w:p>
    <w:p w:rsidR="000D54B7" w:rsidRPr="004D1B9B" w:rsidRDefault="009605B7" w:rsidP="000D54B7">
      <w:pPr>
        <w:tabs>
          <w:tab w:val="left" w:pos="0"/>
          <w:tab w:val="left" w:pos="900"/>
        </w:tabs>
        <w:ind w:firstLine="540"/>
        <w:jc w:val="both"/>
      </w:pPr>
      <w:r>
        <w:rPr>
          <w:kern w:val="0"/>
        </w:rPr>
        <w:t xml:space="preserve">   </w:t>
      </w:r>
      <w:r w:rsidR="008D4F54" w:rsidRPr="004D1B9B">
        <w:rPr>
          <w:kern w:val="0"/>
        </w:rPr>
        <w:t>2</w:t>
      </w:r>
      <w:r w:rsidR="003D325A" w:rsidRPr="004D1B9B">
        <w:rPr>
          <w:kern w:val="0"/>
        </w:rPr>
        <w:t xml:space="preserve">. </w:t>
      </w:r>
      <w:r w:rsidR="00092122" w:rsidRPr="004D1B9B">
        <w:rPr>
          <w:kern w:val="0"/>
        </w:rPr>
        <w:t>Настоящий</w:t>
      </w:r>
      <w:r w:rsidR="0087058C" w:rsidRPr="004D1B9B">
        <w:rPr>
          <w:kern w:val="0"/>
        </w:rPr>
        <w:t xml:space="preserve"> </w:t>
      </w:r>
      <w:r w:rsidR="00092122" w:rsidRPr="004D1B9B">
        <w:rPr>
          <w:kern w:val="0"/>
        </w:rPr>
        <w:t>приказ</w:t>
      </w:r>
      <w:r w:rsidR="0087058C" w:rsidRPr="004D1B9B">
        <w:rPr>
          <w:kern w:val="0"/>
        </w:rPr>
        <w:t xml:space="preserve"> вступает в силу через 10 дней после дня его </w:t>
      </w:r>
      <w:hyperlink r:id="rId11" w:history="1">
        <w:r w:rsidR="0087058C" w:rsidRPr="004D1B9B">
          <w:rPr>
            <w:kern w:val="0"/>
          </w:rPr>
          <w:t>официального опубликования</w:t>
        </w:r>
      </w:hyperlink>
      <w:r w:rsidR="000D54B7" w:rsidRPr="004D1B9B">
        <w:t>.</w:t>
      </w:r>
    </w:p>
    <w:p w:rsidR="000D54B7" w:rsidRPr="004D1B9B" w:rsidRDefault="000D54B7" w:rsidP="000D54B7">
      <w:pPr>
        <w:tabs>
          <w:tab w:val="left" w:pos="960"/>
        </w:tabs>
        <w:ind w:firstLine="540"/>
        <w:jc w:val="both"/>
      </w:pPr>
    </w:p>
    <w:p w:rsidR="009C73F8" w:rsidRPr="004D1B9B" w:rsidRDefault="009C73F8" w:rsidP="009C73F8">
      <w:pPr>
        <w:jc w:val="both"/>
      </w:pPr>
    </w:p>
    <w:p w:rsidR="009C73F8" w:rsidRPr="004D1B9B" w:rsidRDefault="009C73F8" w:rsidP="009C73F8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9C73F8" w:rsidRPr="004D1B9B" w:rsidRDefault="009C73F8" w:rsidP="009C73F8"/>
    <w:p w:rsidR="009C73F8" w:rsidRPr="004D1B9B" w:rsidRDefault="009C73F8" w:rsidP="009C73F8"/>
    <w:p w:rsidR="009C73F8" w:rsidRPr="004D1B9B" w:rsidRDefault="009C73F8" w:rsidP="009C73F8">
      <w:r w:rsidRPr="004D1B9B">
        <w:t xml:space="preserve">Министр </w:t>
      </w:r>
      <w:r w:rsidRPr="004D1B9B">
        <w:tab/>
        <w:t xml:space="preserve">       </w:t>
      </w:r>
      <w:r w:rsidRPr="004D1B9B">
        <w:tab/>
      </w:r>
      <w:r w:rsidRPr="004D1B9B">
        <w:tab/>
        <w:t xml:space="preserve">                                                               </w:t>
      </w:r>
      <w:r w:rsidR="0053624B" w:rsidRPr="004D1B9B">
        <w:t xml:space="preserve">      </w:t>
      </w:r>
      <w:r w:rsidR="000D54B7" w:rsidRPr="004D1B9B">
        <w:t xml:space="preserve">    </w:t>
      </w:r>
      <w:r w:rsidR="0053624B" w:rsidRPr="004D1B9B">
        <w:t xml:space="preserve">  </w:t>
      </w:r>
      <w:r w:rsidRPr="004D1B9B">
        <w:t xml:space="preserve">А.Б. Иванов </w:t>
      </w:r>
    </w:p>
    <w:p w:rsidR="009C73F8" w:rsidRPr="004D1B9B" w:rsidRDefault="009C73F8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p w:rsidR="00D6272D" w:rsidRPr="004D1B9B" w:rsidRDefault="00D6272D" w:rsidP="009C73F8"/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D6272D" w:rsidRPr="004D1B9B" w:rsidTr="008D4F54">
        <w:tc>
          <w:tcPr>
            <w:tcW w:w="5070" w:type="dxa"/>
          </w:tcPr>
          <w:p w:rsidR="00D6272D" w:rsidRPr="004D1B9B" w:rsidRDefault="00D6272D">
            <w:pPr>
              <w:rPr>
                <w:szCs w:val="24"/>
              </w:rPr>
            </w:pPr>
          </w:p>
        </w:tc>
        <w:tc>
          <w:tcPr>
            <w:tcW w:w="4677" w:type="dxa"/>
            <w:hideMark/>
          </w:tcPr>
          <w:p w:rsidR="00D6272D" w:rsidRPr="004D1B9B" w:rsidRDefault="00D6272D" w:rsidP="008D4F54">
            <w:pPr>
              <w:rPr>
                <w:sz w:val="24"/>
                <w:szCs w:val="24"/>
              </w:rPr>
            </w:pPr>
            <w:r w:rsidRPr="004D1B9B">
              <w:rPr>
                <w:sz w:val="24"/>
              </w:rPr>
              <w:t>Приложение</w:t>
            </w:r>
          </w:p>
          <w:p w:rsidR="00D6272D" w:rsidRPr="004D1B9B" w:rsidRDefault="00D6272D" w:rsidP="008D4F54">
            <w:pPr>
              <w:rPr>
                <w:sz w:val="24"/>
              </w:rPr>
            </w:pPr>
            <w:r w:rsidRPr="004D1B9B">
              <w:rPr>
                <w:sz w:val="24"/>
              </w:rPr>
              <w:t>к приказу Министерства спорта и молодёжной политики Камчатского</w:t>
            </w:r>
            <w:r w:rsidR="008D4F54" w:rsidRPr="004D1B9B">
              <w:rPr>
                <w:sz w:val="24"/>
              </w:rPr>
              <w:t xml:space="preserve"> края</w:t>
            </w:r>
          </w:p>
          <w:p w:rsidR="00D6272D" w:rsidRPr="004D1B9B" w:rsidRDefault="0066453F" w:rsidP="0066453F">
            <w:pPr>
              <w:rPr>
                <w:szCs w:val="24"/>
              </w:rPr>
            </w:pPr>
            <w:r>
              <w:rPr>
                <w:sz w:val="24"/>
              </w:rPr>
              <w:t>от 22</w:t>
            </w:r>
            <w:r w:rsidR="00BF2E30" w:rsidRPr="004D1B9B">
              <w:rPr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 w:rsidR="00BF2E30" w:rsidRPr="004D1B9B">
              <w:rPr>
                <w:sz w:val="24"/>
              </w:rPr>
              <w:t xml:space="preserve"> 2016</w:t>
            </w:r>
            <w:r w:rsidR="00D6272D" w:rsidRPr="004D1B9B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469</w:t>
            </w:r>
          </w:p>
        </w:tc>
      </w:tr>
    </w:tbl>
    <w:p w:rsidR="00E8053A" w:rsidRPr="004D1B9B" w:rsidRDefault="00E8053A" w:rsidP="00D6272D">
      <w:pPr>
        <w:widowControl w:val="0"/>
        <w:autoSpaceDE w:val="0"/>
        <w:autoSpaceDN w:val="0"/>
        <w:adjustRightInd w:val="0"/>
        <w:jc w:val="center"/>
      </w:pPr>
    </w:p>
    <w:p w:rsidR="00932C0D" w:rsidRPr="004D1B9B" w:rsidRDefault="00E8053A" w:rsidP="00FE1E93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D1B9B">
        <w:rPr>
          <w:rFonts w:ascii="Times New Roman" w:hAnsi="Times New Roman" w:cs="Times New Roman"/>
          <w:b w:val="0"/>
          <w:color w:val="auto"/>
        </w:rPr>
        <w:t>П</w:t>
      </w:r>
      <w:r w:rsidR="008D4F54" w:rsidRPr="004D1B9B">
        <w:rPr>
          <w:rFonts w:ascii="Times New Roman" w:hAnsi="Times New Roman" w:cs="Times New Roman"/>
          <w:b w:val="0"/>
          <w:color w:val="auto"/>
        </w:rPr>
        <w:t>орядок</w:t>
      </w:r>
      <w:r w:rsidRPr="004D1B9B">
        <w:rPr>
          <w:rFonts w:ascii="Times New Roman" w:hAnsi="Times New Roman" w:cs="Times New Roman"/>
          <w:b w:val="0"/>
          <w:color w:val="auto"/>
        </w:rPr>
        <w:br/>
        <w:t xml:space="preserve">предоставления инвалидам услуг, </w:t>
      </w:r>
      <w:r w:rsidR="00FE1E93" w:rsidRPr="004D1B9B">
        <w:rPr>
          <w:rFonts w:ascii="Times New Roman" w:hAnsi="Times New Roman" w:cs="Times New Roman"/>
          <w:b w:val="0"/>
          <w:color w:val="auto"/>
          <w:kern w:val="0"/>
        </w:rPr>
        <w:t>предоставляемых государственными физкультурно-спортивными организациями Камчатского края</w:t>
      </w:r>
    </w:p>
    <w:p w:rsidR="00932C0D" w:rsidRPr="004D1B9B" w:rsidRDefault="00932C0D" w:rsidP="00932C0D"/>
    <w:p w:rsidR="00932C0D" w:rsidRPr="004D1B9B" w:rsidRDefault="00932C0D" w:rsidP="00932C0D"/>
    <w:p w:rsidR="00932C0D" w:rsidRPr="004D1B9B" w:rsidRDefault="00932C0D" w:rsidP="00131EDD">
      <w:pPr>
        <w:ind w:firstLine="708"/>
        <w:jc w:val="both"/>
      </w:pPr>
      <w:bookmarkStart w:id="0" w:name="sub_101"/>
      <w:r w:rsidRPr="004D1B9B">
        <w:t>1. Настоящи</w:t>
      </w:r>
      <w:r w:rsidR="008D4F54" w:rsidRPr="004D1B9B">
        <w:t>й</w:t>
      </w:r>
      <w:r w:rsidRPr="004D1B9B">
        <w:t xml:space="preserve"> П</w:t>
      </w:r>
      <w:r w:rsidR="008D4F54" w:rsidRPr="004D1B9B">
        <w:t>орядок</w:t>
      </w:r>
      <w:r w:rsidRPr="004D1B9B">
        <w:t xml:space="preserve"> определ</w:t>
      </w:r>
      <w:r w:rsidR="008D4F54" w:rsidRPr="004D1B9B">
        <w:t xml:space="preserve">яет правила и </w:t>
      </w:r>
      <w:r w:rsidRPr="004D1B9B">
        <w:t>условия предоставления инвалидам бесплатно услуг, предоставляемых физкультурно-спортивными организациями</w:t>
      </w:r>
      <w:r w:rsidR="000D54B7" w:rsidRPr="004D1B9B">
        <w:t xml:space="preserve">, находящимися в ведении </w:t>
      </w:r>
      <w:r w:rsidRPr="004D1B9B">
        <w:t>Камчатского края (далее - Услуги).</w:t>
      </w:r>
    </w:p>
    <w:p w:rsidR="00932C0D" w:rsidRPr="004D1B9B" w:rsidRDefault="00932C0D" w:rsidP="00131EDD">
      <w:pPr>
        <w:ind w:firstLine="708"/>
        <w:jc w:val="both"/>
      </w:pPr>
      <w:bookmarkStart w:id="1" w:name="sub_102"/>
      <w:bookmarkEnd w:id="0"/>
      <w:r w:rsidRPr="004D1B9B">
        <w:t>2. Право на получение Услуг имеют инвалиды I, II, III групп и инвалиды с детства, проживающие в Камчатском крае (далее - инвалиды).</w:t>
      </w:r>
    </w:p>
    <w:p w:rsidR="00932C0D" w:rsidRPr="004D1B9B" w:rsidRDefault="00932C0D" w:rsidP="00131EDD">
      <w:pPr>
        <w:ind w:firstLine="708"/>
        <w:jc w:val="both"/>
      </w:pPr>
      <w:bookmarkStart w:id="2" w:name="sub_103"/>
      <w:bookmarkEnd w:id="1"/>
      <w:r w:rsidRPr="004D1B9B">
        <w:t>3. Услуги предоставляются инвалидам следующими</w:t>
      </w:r>
      <w:r w:rsidR="00822EEA" w:rsidRPr="004D1B9B">
        <w:t xml:space="preserve"> </w:t>
      </w:r>
      <w:r w:rsidRPr="004D1B9B">
        <w:t>физкультурно-спортивными организациями, находящимися в ведении Камчатского края:</w:t>
      </w:r>
    </w:p>
    <w:bookmarkEnd w:id="2"/>
    <w:p w:rsidR="00932C0D" w:rsidRPr="004D1B9B" w:rsidRDefault="00932C0D" w:rsidP="00131EDD">
      <w:pPr>
        <w:ind w:firstLine="708"/>
        <w:jc w:val="both"/>
      </w:pPr>
      <w:r w:rsidRPr="004D1B9B">
        <w:t xml:space="preserve">1) краевым государственным автономным учреждением дополнительного образования </w:t>
      </w:r>
      <w:r w:rsidR="008D4F54" w:rsidRPr="004D1B9B">
        <w:t>«</w:t>
      </w:r>
      <w:r w:rsidRPr="004D1B9B">
        <w:t>Специализированная детско-юношеская спортивная школа олимпийского резерва по п</w:t>
      </w:r>
      <w:bookmarkStart w:id="3" w:name="_GoBack"/>
      <w:bookmarkEnd w:id="3"/>
      <w:r w:rsidRPr="004D1B9B">
        <w:t>лаванию</w:t>
      </w:r>
      <w:r w:rsidR="008D4F54" w:rsidRPr="004D1B9B">
        <w:t xml:space="preserve">» </w:t>
      </w:r>
      <w:r w:rsidRPr="004D1B9B">
        <w:t>(далее - СДЮСШОР по плаванию);</w:t>
      </w:r>
    </w:p>
    <w:p w:rsidR="00932C0D" w:rsidRPr="004D1B9B" w:rsidRDefault="00932C0D" w:rsidP="00131EDD">
      <w:pPr>
        <w:ind w:firstLine="708"/>
        <w:jc w:val="both"/>
      </w:pPr>
      <w:r w:rsidRPr="004D1B9B">
        <w:t xml:space="preserve">2) краевым государственным автономным учреждением физкультурно-оздоровительного комплекса </w:t>
      </w:r>
      <w:r w:rsidR="008D4F54" w:rsidRPr="004D1B9B">
        <w:t>«</w:t>
      </w:r>
      <w:r w:rsidRPr="004D1B9B">
        <w:t>Звездный</w:t>
      </w:r>
      <w:r w:rsidR="008D4F54" w:rsidRPr="004D1B9B">
        <w:t>»</w:t>
      </w:r>
      <w:r w:rsidRPr="004D1B9B">
        <w:t xml:space="preserve"> (далее - ФОК </w:t>
      </w:r>
      <w:r w:rsidR="008D4F54" w:rsidRPr="004D1B9B">
        <w:t>«</w:t>
      </w:r>
      <w:r w:rsidRPr="004D1B9B">
        <w:t>Звездный</w:t>
      </w:r>
      <w:r w:rsidR="008D4F54" w:rsidRPr="004D1B9B">
        <w:t>»</w:t>
      </w:r>
      <w:r w:rsidRPr="004D1B9B">
        <w:t>);</w:t>
      </w:r>
    </w:p>
    <w:p w:rsidR="00932C0D" w:rsidRPr="004D1B9B" w:rsidRDefault="00932C0D" w:rsidP="00131EDD">
      <w:pPr>
        <w:ind w:firstLine="708"/>
        <w:jc w:val="both"/>
      </w:pPr>
      <w:r w:rsidRPr="004D1B9B">
        <w:t>3) краевым государственным автономным учреждением физкультурно-оздоровительного ком</w:t>
      </w:r>
      <w:r w:rsidR="008D4F54" w:rsidRPr="004D1B9B">
        <w:t>плекса «Радужный» (далее - ФОК «</w:t>
      </w:r>
      <w:r w:rsidRPr="004D1B9B">
        <w:t>Радужный</w:t>
      </w:r>
      <w:r w:rsidR="008D4F54" w:rsidRPr="004D1B9B">
        <w:t>»</w:t>
      </w:r>
      <w:r w:rsidRPr="004D1B9B">
        <w:t>).</w:t>
      </w:r>
    </w:p>
    <w:p w:rsidR="00932C0D" w:rsidRPr="004D1B9B" w:rsidRDefault="00932C0D" w:rsidP="00131EDD">
      <w:pPr>
        <w:ind w:firstLine="708"/>
        <w:jc w:val="both"/>
      </w:pPr>
      <w:bookmarkStart w:id="4" w:name="sub_104"/>
      <w:r w:rsidRPr="004D1B9B">
        <w:t>4. В перечень Услуг, предоставляемых инвалидам, входят:</w:t>
      </w:r>
    </w:p>
    <w:p w:rsidR="00932C0D" w:rsidRPr="004D1B9B" w:rsidRDefault="00932C0D" w:rsidP="00131EDD">
      <w:pPr>
        <w:ind w:firstLine="708"/>
        <w:jc w:val="both"/>
      </w:pPr>
      <w:bookmarkStart w:id="5" w:name="sub_141"/>
      <w:bookmarkEnd w:id="4"/>
      <w:r w:rsidRPr="004D1B9B">
        <w:t>1) занятия плаванием в плавательном бассейне СДЮСШОР по плаванию;</w:t>
      </w:r>
    </w:p>
    <w:p w:rsidR="00932C0D" w:rsidRPr="004D1B9B" w:rsidRDefault="00932C0D" w:rsidP="00131EDD">
      <w:pPr>
        <w:ind w:firstLine="708"/>
        <w:jc w:val="both"/>
      </w:pPr>
      <w:bookmarkStart w:id="6" w:name="sub_142"/>
      <w:bookmarkEnd w:id="5"/>
      <w:r w:rsidRPr="004D1B9B">
        <w:t xml:space="preserve">2) физкультурно-оздоровительные занятия в тренажерном зале ФОК </w:t>
      </w:r>
      <w:r w:rsidR="008D4F54" w:rsidRPr="004D1B9B">
        <w:t>«</w:t>
      </w:r>
      <w:r w:rsidRPr="004D1B9B">
        <w:t>Звездный</w:t>
      </w:r>
      <w:r w:rsidR="008D4F54" w:rsidRPr="004D1B9B">
        <w:t>»</w:t>
      </w:r>
      <w:r w:rsidRPr="004D1B9B">
        <w:t>;</w:t>
      </w:r>
    </w:p>
    <w:p w:rsidR="00932C0D" w:rsidRPr="004D1B9B" w:rsidRDefault="00932C0D" w:rsidP="00131EDD">
      <w:pPr>
        <w:ind w:firstLine="708"/>
        <w:jc w:val="both"/>
      </w:pPr>
      <w:bookmarkStart w:id="7" w:name="sub_143"/>
      <w:bookmarkEnd w:id="6"/>
      <w:r w:rsidRPr="004D1B9B">
        <w:t xml:space="preserve">3) занятия в плавательном бассейне ФОК </w:t>
      </w:r>
      <w:r w:rsidR="008D4F54" w:rsidRPr="004D1B9B">
        <w:t>«</w:t>
      </w:r>
      <w:r w:rsidRPr="004D1B9B">
        <w:t>Радужный</w:t>
      </w:r>
      <w:r w:rsidR="008D4F54" w:rsidRPr="004D1B9B">
        <w:t>»</w:t>
      </w:r>
      <w:r w:rsidRPr="004D1B9B">
        <w:t>;</w:t>
      </w:r>
    </w:p>
    <w:p w:rsidR="00932C0D" w:rsidRPr="004D1B9B" w:rsidRDefault="00932C0D" w:rsidP="00131EDD">
      <w:pPr>
        <w:ind w:firstLine="708"/>
        <w:jc w:val="both"/>
      </w:pPr>
      <w:bookmarkStart w:id="8" w:name="sub_144"/>
      <w:bookmarkEnd w:id="7"/>
      <w:r w:rsidRPr="004D1B9B">
        <w:t xml:space="preserve">4) физкультурно-оздоровительные занятия в тренажерном зале ФОК </w:t>
      </w:r>
      <w:r w:rsidR="008D4F54" w:rsidRPr="004D1B9B">
        <w:t>«</w:t>
      </w:r>
      <w:r w:rsidRPr="004D1B9B">
        <w:t>Радужный</w:t>
      </w:r>
      <w:r w:rsidR="008D4F54" w:rsidRPr="004D1B9B">
        <w:t>»</w:t>
      </w:r>
      <w:r w:rsidRPr="004D1B9B">
        <w:t>.</w:t>
      </w:r>
    </w:p>
    <w:p w:rsidR="00932C0D" w:rsidRPr="004D1B9B" w:rsidRDefault="007D034B" w:rsidP="00131EDD">
      <w:pPr>
        <w:ind w:firstLine="708"/>
        <w:jc w:val="both"/>
      </w:pPr>
      <w:bookmarkStart w:id="9" w:name="sub_106"/>
      <w:bookmarkEnd w:id="8"/>
      <w:r>
        <w:t>5</w:t>
      </w:r>
      <w:r w:rsidR="00932C0D" w:rsidRPr="004D1B9B">
        <w:t>. Периодичность предоставления Услуг составляет 3 занятия в неделю. Продолжительность одного занятия, указанного в пунктах 1, 3 части 4 настоящ</w:t>
      </w:r>
      <w:r w:rsidR="008D4F54" w:rsidRPr="004D1B9B">
        <w:t>его Порядка</w:t>
      </w:r>
      <w:r w:rsidR="00932C0D" w:rsidRPr="004D1B9B">
        <w:t>, составляет 45 минут, продолжительность одного занятия, указанного в пунктах 2, 4 части 4 настоящ</w:t>
      </w:r>
      <w:r w:rsidR="008D4F54" w:rsidRPr="004D1B9B">
        <w:t>его Порядка</w:t>
      </w:r>
      <w:r w:rsidR="00932C0D" w:rsidRPr="004D1B9B">
        <w:t xml:space="preserve"> - 60 минут.</w:t>
      </w:r>
    </w:p>
    <w:p w:rsidR="00932C0D" w:rsidRPr="004D1B9B" w:rsidRDefault="007D034B" w:rsidP="00131EDD">
      <w:pPr>
        <w:ind w:firstLine="708"/>
        <w:jc w:val="both"/>
      </w:pPr>
      <w:bookmarkStart w:id="10" w:name="sub_107"/>
      <w:bookmarkEnd w:id="9"/>
      <w:r>
        <w:t>6</w:t>
      </w:r>
      <w:r w:rsidR="00932C0D" w:rsidRPr="004D1B9B">
        <w:t xml:space="preserve">. Инвалиды для получения Услуг обращаются соответственно в кассу СДЮСШОР по плаванию, ФОК </w:t>
      </w:r>
      <w:r w:rsidR="00BF0214" w:rsidRPr="004D1B9B">
        <w:t>«</w:t>
      </w:r>
      <w:r w:rsidR="00932C0D" w:rsidRPr="004D1B9B">
        <w:t>Звездный</w:t>
      </w:r>
      <w:r w:rsidR="00BF0214" w:rsidRPr="004D1B9B">
        <w:t>»</w:t>
      </w:r>
      <w:r w:rsidR="00932C0D" w:rsidRPr="004D1B9B">
        <w:t xml:space="preserve"> или ФОК </w:t>
      </w:r>
      <w:r w:rsidR="00BF0214" w:rsidRPr="004D1B9B">
        <w:t>«</w:t>
      </w:r>
      <w:r w:rsidR="00932C0D" w:rsidRPr="004D1B9B">
        <w:t>Радужный</w:t>
      </w:r>
      <w:r w:rsidR="00BF0214" w:rsidRPr="004D1B9B">
        <w:t>»</w:t>
      </w:r>
      <w:r w:rsidR="00932C0D" w:rsidRPr="004D1B9B">
        <w:t xml:space="preserve"> с представлением следующих документов:</w:t>
      </w:r>
    </w:p>
    <w:p w:rsidR="00932C0D" w:rsidRPr="004D1B9B" w:rsidRDefault="00932C0D" w:rsidP="00131EDD">
      <w:pPr>
        <w:ind w:firstLine="708"/>
        <w:jc w:val="both"/>
      </w:pPr>
      <w:bookmarkStart w:id="11" w:name="sub_171"/>
      <w:bookmarkEnd w:id="10"/>
      <w:r w:rsidRPr="004D1B9B">
        <w:t>1) документа, удостоверяющего личность гражданина;</w:t>
      </w:r>
    </w:p>
    <w:p w:rsidR="00932C0D" w:rsidRPr="004D1B9B" w:rsidRDefault="00932C0D" w:rsidP="00131EDD">
      <w:pPr>
        <w:ind w:firstLine="708"/>
        <w:jc w:val="both"/>
      </w:pPr>
      <w:bookmarkStart w:id="12" w:name="sub_172"/>
      <w:bookmarkEnd w:id="11"/>
      <w:r w:rsidRPr="004D1B9B">
        <w:t xml:space="preserve">2) документа, подтверждающего наличие инвалидности (справка </w:t>
      </w:r>
      <w:proofErr w:type="gramStart"/>
      <w:r w:rsidRPr="004D1B9B">
        <w:t>медико-социальной</w:t>
      </w:r>
      <w:proofErr w:type="gramEnd"/>
      <w:r w:rsidRPr="004D1B9B">
        <w:t xml:space="preserve"> экспертизы (МСЭ) или удостоверение инвалида);</w:t>
      </w:r>
    </w:p>
    <w:p w:rsidR="008E4F2B" w:rsidRPr="009D3489" w:rsidRDefault="00932C0D" w:rsidP="008E4F2B">
      <w:pPr>
        <w:ind w:firstLine="540"/>
        <w:jc w:val="both"/>
      </w:pPr>
      <w:bookmarkStart w:id="13" w:name="sub_173"/>
      <w:bookmarkEnd w:id="12"/>
      <w:r w:rsidRPr="004D1B9B">
        <w:t>3</w:t>
      </w:r>
      <w:r w:rsidRPr="007D034B">
        <w:rPr>
          <w:color w:val="7030A0"/>
        </w:rPr>
        <w:t xml:space="preserve">) </w:t>
      </w:r>
      <w:r w:rsidRPr="009D3489">
        <w:t xml:space="preserve">медицинской справки </w:t>
      </w:r>
      <w:r w:rsidR="008E4F2B" w:rsidRPr="009D3489">
        <w:t xml:space="preserve">об отсутствии у инвалида медицинских противопоказаний для занятий </w:t>
      </w:r>
      <w:r w:rsidR="007D034B" w:rsidRPr="009D3489">
        <w:t>пл</w:t>
      </w:r>
      <w:r w:rsidR="00604CFE" w:rsidRPr="009D3489">
        <w:t>аванием или</w:t>
      </w:r>
      <w:r w:rsidR="007D034B" w:rsidRPr="009D3489">
        <w:t xml:space="preserve"> физической культурой и спортом в тренажерном зале</w:t>
      </w:r>
      <w:r w:rsidR="008E4F2B" w:rsidRPr="009D3489">
        <w:t xml:space="preserve">. </w:t>
      </w:r>
    </w:p>
    <w:p w:rsidR="00932C0D" w:rsidRPr="004D1B9B" w:rsidRDefault="007D034B" w:rsidP="00131EDD">
      <w:pPr>
        <w:ind w:firstLine="708"/>
        <w:jc w:val="both"/>
      </w:pPr>
      <w:bookmarkStart w:id="14" w:name="sub_108"/>
      <w:bookmarkEnd w:id="13"/>
      <w:r>
        <w:t>7</w:t>
      </w:r>
      <w:r w:rsidR="00932C0D" w:rsidRPr="004D1B9B">
        <w:t xml:space="preserve">. На основании документов, указанных в части </w:t>
      </w:r>
      <w:r>
        <w:t>6</w:t>
      </w:r>
      <w:r w:rsidR="00932C0D" w:rsidRPr="004D1B9B">
        <w:t xml:space="preserve"> настоящ</w:t>
      </w:r>
      <w:r w:rsidR="00BF0214" w:rsidRPr="004D1B9B">
        <w:t xml:space="preserve">его </w:t>
      </w:r>
      <w:r w:rsidR="00932C0D" w:rsidRPr="004D1B9B">
        <w:t>П</w:t>
      </w:r>
      <w:r w:rsidR="00BF0214" w:rsidRPr="004D1B9B">
        <w:t>орядка</w:t>
      </w:r>
      <w:r w:rsidR="00932C0D" w:rsidRPr="004D1B9B">
        <w:t>, инвалидам предоставляется абонемент на Услуги сроком на 1 месяц.</w:t>
      </w:r>
    </w:p>
    <w:p w:rsidR="00932C0D" w:rsidRPr="004D1B9B" w:rsidRDefault="007D034B" w:rsidP="00131EDD">
      <w:pPr>
        <w:ind w:firstLine="708"/>
        <w:jc w:val="both"/>
      </w:pPr>
      <w:bookmarkStart w:id="15" w:name="sub_109"/>
      <w:bookmarkEnd w:id="14"/>
      <w:r>
        <w:t>8</w:t>
      </w:r>
      <w:r w:rsidR="00932C0D" w:rsidRPr="004D1B9B">
        <w:t>. Услуги предоставляются инвалидам:</w:t>
      </w:r>
    </w:p>
    <w:p w:rsidR="00932C0D" w:rsidRPr="004D1B9B" w:rsidRDefault="00932C0D" w:rsidP="00131EDD">
      <w:pPr>
        <w:ind w:firstLine="708"/>
        <w:jc w:val="both"/>
      </w:pPr>
      <w:bookmarkStart w:id="16" w:name="sub_191"/>
      <w:bookmarkEnd w:id="15"/>
      <w:r w:rsidRPr="004D1B9B">
        <w:lastRenderedPageBreak/>
        <w:t xml:space="preserve">1) в СДЮСШОР по плаванию во время, определенное администрацией СДЮСШОР по плаванию, в зависимости от укомплектованности группы инвалидами (минимальное наполнение группы </w:t>
      </w:r>
      <w:r w:rsidR="004D1B9B" w:rsidRPr="004D1B9B">
        <w:t>–</w:t>
      </w:r>
      <w:r w:rsidRPr="004D1B9B">
        <w:t xml:space="preserve"> </w:t>
      </w:r>
      <w:r w:rsidR="004D1B9B" w:rsidRPr="004D1B9B">
        <w:t xml:space="preserve">7 </w:t>
      </w:r>
      <w:r w:rsidRPr="004D1B9B">
        <w:t> человек, максимальное - 15 человек);</w:t>
      </w:r>
    </w:p>
    <w:p w:rsidR="00932C0D" w:rsidRPr="004D1B9B" w:rsidRDefault="00932C0D" w:rsidP="00131EDD">
      <w:pPr>
        <w:ind w:firstLine="708"/>
        <w:jc w:val="both"/>
      </w:pPr>
      <w:bookmarkStart w:id="17" w:name="sub_192"/>
      <w:bookmarkEnd w:id="16"/>
      <w:r w:rsidRPr="004D1B9B">
        <w:t xml:space="preserve">2) в ФОК </w:t>
      </w:r>
      <w:r w:rsidR="00BF0214" w:rsidRPr="004D1B9B">
        <w:t>«</w:t>
      </w:r>
      <w:r w:rsidRPr="004D1B9B">
        <w:t>Звездный</w:t>
      </w:r>
      <w:r w:rsidR="00BF0214" w:rsidRPr="004D1B9B">
        <w:t>»</w:t>
      </w:r>
      <w:r w:rsidRPr="004D1B9B">
        <w:t xml:space="preserve"> с 10.00 часов до 18.00 часов;</w:t>
      </w:r>
    </w:p>
    <w:p w:rsidR="00932C0D" w:rsidRPr="004D1B9B" w:rsidRDefault="00932C0D" w:rsidP="00131EDD">
      <w:pPr>
        <w:ind w:firstLine="708"/>
        <w:jc w:val="both"/>
      </w:pPr>
      <w:bookmarkStart w:id="18" w:name="sub_193"/>
      <w:bookmarkEnd w:id="17"/>
      <w:r w:rsidRPr="004D1B9B">
        <w:t xml:space="preserve">3) в ФОК </w:t>
      </w:r>
      <w:r w:rsidR="00BF0214" w:rsidRPr="004D1B9B">
        <w:t>«</w:t>
      </w:r>
      <w:r w:rsidRPr="004D1B9B">
        <w:t>Радужный</w:t>
      </w:r>
      <w:r w:rsidR="00BF0214" w:rsidRPr="004D1B9B">
        <w:t>»</w:t>
      </w:r>
      <w:r w:rsidRPr="004D1B9B">
        <w:t xml:space="preserve"> с 08.00 часов до 22.00 часов.</w:t>
      </w:r>
    </w:p>
    <w:p w:rsidR="00932C0D" w:rsidRPr="004D1B9B" w:rsidRDefault="007D034B" w:rsidP="00131EDD">
      <w:pPr>
        <w:ind w:firstLine="708"/>
        <w:jc w:val="both"/>
      </w:pPr>
      <w:bookmarkStart w:id="19" w:name="sub_110"/>
      <w:bookmarkEnd w:id="18"/>
      <w:r>
        <w:t>9</w:t>
      </w:r>
      <w:r w:rsidR="00932C0D" w:rsidRPr="004D1B9B">
        <w:t>. Основаниями для отказа в предоставлении Услуг являются:</w:t>
      </w:r>
    </w:p>
    <w:p w:rsidR="00932C0D" w:rsidRPr="004D1B9B" w:rsidRDefault="00932C0D" w:rsidP="00131EDD">
      <w:pPr>
        <w:ind w:firstLine="708"/>
        <w:jc w:val="both"/>
      </w:pPr>
      <w:bookmarkStart w:id="20" w:name="sub_1101"/>
      <w:bookmarkEnd w:id="19"/>
      <w:r w:rsidRPr="004D1B9B">
        <w:t xml:space="preserve">1) непредставление соответственно в кассу СДЮСШОР по плаванию, ФОК </w:t>
      </w:r>
      <w:r w:rsidR="00BF0214" w:rsidRPr="004D1B9B">
        <w:t>«</w:t>
      </w:r>
      <w:r w:rsidRPr="004D1B9B">
        <w:t>Звездный</w:t>
      </w:r>
      <w:r w:rsidR="00BF0214" w:rsidRPr="004D1B9B">
        <w:t>»</w:t>
      </w:r>
      <w:r w:rsidRPr="004D1B9B">
        <w:t xml:space="preserve"> или ФОК </w:t>
      </w:r>
      <w:r w:rsidR="00BF0214" w:rsidRPr="004D1B9B">
        <w:t>«</w:t>
      </w:r>
      <w:r w:rsidRPr="004D1B9B">
        <w:t>Радужный</w:t>
      </w:r>
      <w:r w:rsidR="00BF0214" w:rsidRPr="004D1B9B">
        <w:t>»</w:t>
      </w:r>
      <w:r w:rsidRPr="004D1B9B">
        <w:t xml:space="preserve"> документов, указанных в части </w:t>
      </w:r>
      <w:r w:rsidR="007D034B">
        <w:t>6</w:t>
      </w:r>
      <w:r w:rsidRPr="004D1B9B">
        <w:t xml:space="preserve"> настоящ</w:t>
      </w:r>
      <w:r w:rsidR="00BF0214" w:rsidRPr="004D1B9B">
        <w:t xml:space="preserve">его </w:t>
      </w:r>
      <w:r w:rsidRPr="004D1B9B">
        <w:t xml:space="preserve"> П</w:t>
      </w:r>
      <w:r w:rsidR="00BF0214" w:rsidRPr="004D1B9B">
        <w:t>орядка</w:t>
      </w:r>
      <w:r w:rsidRPr="004D1B9B">
        <w:t>;</w:t>
      </w:r>
    </w:p>
    <w:p w:rsidR="00932C0D" w:rsidRPr="004D1B9B" w:rsidRDefault="00932C0D" w:rsidP="00131EDD">
      <w:pPr>
        <w:ind w:firstLine="708"/>
        <w:jc w:val="both"/>
      </w:pPr>
      <w:bookmarkStart w:id="21" w:name="sub_1102"/>
      <w:bookmarkEnd w:id="20"/>
      <w:r w:rsidRPr="004D1B9B">
        <w:t>2) наличие медицинских противопоказаний к занятиям физической культурой и спортом</w:t>
      </w:r>
      <w:r w:rsidR="007D034B">
        <w:t xml:space="preserve"> (плаванием или занятиям </w:t>
      </w:r>
      <w:r w:rsidR="007D034B" w:rsidRPr="009D3489">
        <w:t>физической культурой и спортом в тренажерном зале)</w:t>
      </w:r>
      <w:r w:rsidRPr="004D1B9B">
        <w:t>, указанных в медицинской справке о состоянии здоровья.</w:t>
      </w:r>
      <w:bookmarkEnd w:id="21"/>
    </w:p>
    <w:sectPr w:rsidR="00932C0D" w:rsidRPr="004D1B9B" w:rsidSect="008D4F54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28" w:rsidRDefault="006D3228" w:rsidP="00E5454F">
      <w:r>
        <w:separator/>
      </w:r>
    </w:p>
  </w:endnote>
  <w:endnote w:type="continuationSeparator" w:id="0">
    <w:p w:rsidR="006D3228" w:rsidRDefault="006D3228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28" w:rsidRDefault="006D3228" w:rsidP="00E5454F">
      <w:r>
        <w:separator/>
      </w:r>
    </w:p>
  </w:footnote>
  <w:footnote w:type="continuationSeparator" w:id="0">
    <w:p w:rsidR="006D3228" w:rsidRDefault="006D3228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"/>
      </v:shape>
    </w:pict>
  </w:numPicBullet>
  <w:abstractNum w:abstractNumId="0">
    <w:nsid w:val="002E23E6"/>
    <w:multiLevelType w:val="hybridMultilevel"/>
    <w:tmpl w:val="940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73D"/>
    <w:multiLevelType w:val="hybridMultilevel"/>
    <w:tmpl w:val="71A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4E6"/>
    <w:multiLevelType w:val="hybridMultilevel"/>
    <w:tmpl w:val="B2E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7DFB"/>
    <w:multiLevelType w:val="hybridMultilevel"/>
    <w:tmpl w:val="8DB6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84C60"/>
    <w:multiLevelType w:val="multilevel"/>
    <w:tmpl w:val="679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5B82"/>
    <w:multiLevelType w:val="hybridMultilevel"/>
    <w:tmpl w:val="0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7A5"/>
    <w:multiLevelType w:val="multilevel"/>
    <w:tmpl w:val="9D8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40512"/>
    <w:multiLevelType w:val="hybridMultilevel"/>
    <w:tmpl w:val="A28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01DCE"/>
    <w:multiLevelType w:val="hybridMultilevel"/>
    <w:tmpl w:val="57C4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C7E67"/>
    <w:multiLevelType w:val="hybridMultilevel"/>
    <w:tmpl w:val="56BE33BE"/>
    <w:lvl w:ilvl="0" w:tplc="F1A030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</w:lvl>
    <w:lvl w:ilvl="3">
      <w:start w:val="1"/>
      <w:numFmt w:val="russianLower"/>
      <w:lvlText w:val="%4)"/>
      <w:lvlJc w:val="left"/>
      <w:pPr>
        <w:tabs>
          <w:tab w:val="num" w:pos="1740"/>
        </w:tabs>
        <w:ind w:left="210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"/>
        </w:tabs>
        <w:ind w:left="4860" w:hanging="1440"/>
      </w:pPr>
      <w:rPr>
        <w:rFonts w:cs="Times New Roman"/>
      </w:rPr>
    </w:lvl>
  </w:abstractNum>
  <w:abstractNum w:abstractNumId="11">
    <w:nsid w:val="1DA32FA9"/>
    <w:multiLevelType w:val="hybridMultilevel"/>
    <w:tmpl w:val="27BE21F6"/>
    <w:lvl w:ilvl="0" w:tplc="4F4A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361A5B"/>
    <w:multiLevelType w:val="hybridMultilevel"/>
    <w:tmpl w:val="1DB02B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0B0"/>
    <w:multiLevelType w:val="hybridMultilevel"/>
    <w:tmpl w:val="26A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F142D"/>
    <w:multiLevelType w:val="hybridMultilevel"/>
    <w:tmpl w:val="C04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26547"/>
    <w:multiLevelType w:val="hybridMultilevel"/>
    <w:tmpl w:val="14E6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27BB2"/>
    <w:multiLevelType w:val="hybridMultilevel"/>
    <w:tmpl w:val="3A2AC956"/>
    <w:lvl w:ilvl="0" w:tplc="B1047AD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16559B"/>
    <w:multiLevelType w:val="hybridMultilevel"/>
    <w:tmpl w:val="1B4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4513"/>
    <w:multiLevelType w:val="hybridMultilevel"/>
    <w:tmpl w:val="9D3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D78D6"/>
    <w:multiLevelType w:val="hybridMultilevel"/>
    <w:tmpl w:val="03C4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84541"/>
    <w:multiLevelType w:val="hybridMultilevel"/>
    <w:tmpl w:val="F2C65E60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7A7218"/>
    <w:multiLevelType w:val="hybridMultilevel"/>
    <w:tmpl w:val="5562F480"/>
    <w:lvl w:ilvl="0" w:tplc="A302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606946"/>
    <w:multiLevelType w:val="hybridMultilevel"/>
    <w:tmpl w:val="A518F706"/>
    <w:lvl w:ilvl="0" w:tplc="8D24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E41E4"/>
    <w:multiLevelType w:val="multilevel"/>
    <w:tmpl w:val="086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70CC0"/>
    <w:multiLevelType w:val="multilevel"/>
    <w:tmpl w:val="BE0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C34D7"/>
    <w:multiLevelType w:val="multilevel"/>
    <w:tmpl w:val="A6C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76D13"/>
    <w:multiLevelType w:val="hybridMultilevel"/>
    <w:tmpl w:val="19E6F0E4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C2B5B"/>
    <w:multiLevelType w:val="hybridMultilevel"/>
    <w:tmpl w:val="99C0F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B62E8"/>
    <w:multiLevelType w:val="multilevel"/>
    <w:tmpl w:val="440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B74E9"/>
    <w:multiLevelType w:val="hybridMultilevel"/>
    <w:tmpl w:val="93A488E2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0">
    <w:nsid w:val="4EFD036E"/>
    <w:multiLevelType w:val="hybridMultilevel"/>
    <w:tmpl w:val="7E006020"/>
    <w:lvl w:ilvl="0" w:tplc="3F9C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6415E"/>
    <w:multiLevelType w:val="multilevel"/>
    <w:tmpl w:val="DD1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7259E"/>
    <w:multiLevelType w:val="multilevel"/>
    <w:tmpl w:val="AD5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82679"/>
    <w:multiLevelType w:val="hybridMultilevel"/>
    <w:tmpl w:val="600E90CC"/>
    <w:lvl w:ilvl="0" w:tplc="CAD84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B56FEC"/>
    <w:multiLevelType w:val="hybridMultilevel"/>
    <w:tmpl w:val="73CCC55E"/>
    <w:lvl w:ilvl="0" w:tplc="FDFC6B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A181F9E"/>
    <w:multiLevelType w:val="hybridMultilevel"/>
    <w:tmpl w:val="558A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13C7C"/>
    <w:multiLevelType w:val="hybridMultilevel"/>
    <w:tmpl w:val="5BA4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50DB3"/>
    <w:multiLevelType w:val="hybridMultilevel"/>
    <w:tmpl w:val="E2AC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C720D"/>
    <w:multiLevelType w:val="hybridMultilevel"/>
    <w:tmpl w:val="9DB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83249"/>
    <w:multiLevelType w:val="hybridMultilevel"/>
    <w:tmpl w:val="54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F193C"/>
    <w:multiLevelType w:val="multilevel"/>
    <w:tmpl w:val="81A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C6FF9"/>
    <w:multiLevelType w:val="hybridMultilevel"/>
    <w:tmpl w:val="FEB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5A63"/>
    <w:multiLevelType w:val="multilevel"/>
    <w:tmpl w:val="C53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97523"/>
    <w:multiLevelType w:val="hybridMultilevel"/>
    <w:tmpl w:val="BEC41710"/>
    <w:lvl w:ilvl="0" w:tplc="2E721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9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38"/>
  </w:num>
  <w:num w:numId="8">
    <w:abstractNumId w:val="27"/>
  </w:num>
  <w:num w:numId="9">
    <w:abstractNumId w:val="35"/>
  </w:num>
  <w:num w:numId="10">
    <w:abstractNumId w:val="34"/>
  </w:num>
  <w:num w:numId="11">
    <w:abstractNumId w:val="18"/>
  </w:num>
  <w:num w:numId="12">
    <w:abstractNumId w:val="1"/>
  </w:num>
  <w:num w:numId="13">
    <w:abstractNumId w:val="14"/>
  </w:num>
  <w:num w:numId="14">
    <w:abstractNumId w:val="2"/>
  </w:num>
  <w:num w:numId="15">
    <w:abstractNumId w:val="37"/>
  </w:num>
  <w:num w:numId="16">
    <w:abstractNumId w:val="17"/>
  </w:num>
  <w:num w:numId="17">
    <w:abstractNumId w:val="0"/>
  </w:num>
  <w:num w:numId="18">
    <w:abstractNumId w:val="19"/>
  </w:num>
  <w:num w:numId="19">
    <w:abstractNumId w:val="41"/>
  </w:num>
  <w:num w:numId="20">
    <w:abstractNumId w:val="13"/>
  </w:num>
  <w:num w:numId="21">
    <w:abstractNumId w:val="12"/>
  </w:num>
  <w:num w:numId="22">
    <w:abstractNumId w:val="7"/>
  </w:num>
  <w:num w:numId="23">
    <w:abstractNumId w:val="8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3"/>
  </w:num>
  <w:num w:numId="32">
    <w:abstractNumId w:val="36"/>
  </w:num>
  <w:num w:numId="33">
    <w:abstractNumId w:val="33"/>
  </w:num>
  <w:num w:numId="34">
    <w:abstractNumId w:val="26"/>
  </w:num>
  <w:num w:numId="35">
    <w:abstractNumId w:val="20"/>
  </w:num>
  <w:num w:numId="36">
    <w:abstractNumId w:val="30"/>
  </w:num>
  <w:num w:numId="37">
    <w:abstractNumId w:val="21"/>
  </w:num>
  <w:num w:numId="38">
    <w:abstractNumId w:val="25"/>
  </w:num>
  <w:num w:numId="39">
    <w:abstractNumId w:val="6"/>
  </w:num>
  <w:num w:numId="40">
    <w:abstractNumId w:val="40"/>
  </w:num>
  <w:num w:numId="41">
    <w:abstractNumId w:val="24"/>
  </w:num>
  <w:num w:numId="42">
    <w:abstractNumId w:val="42"/>
  </w:num>
  <w:num w:numId="43">
    <w:abstractNumId w:val="4"/>
  </w:num>
  <w:num w:numId="44">
    <w:abstractNumId w:val="32"/>
  </w:num>
  <w:num w:numId="45">
    <w:abstractNumId w:val="31"/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B78"/>
    <w:rsid w:val="00184722"/>
    <w:rsid w:val="001849B5"/>
    <w:rsid w:val="00184CB1"/>
    <w:rsid w:val="00190155"/>
    <w:rsid w:val="00193D12"/>
    <w:rsid w:val="0019546A"/>
    <w:rsid w:val="00195843"/>
    <w:rsid w:val="00196A22"/>
    <w:rsid w:val="00196CE8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F1AB9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328B"/>
    <w:rsid w:val="002151D5"/>
    <w:rsid w:val="0022056C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357D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2EB4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9DE"/>
    <w:rsid w:val="00360AC1"/>
    <w:rsid w:val="003624C6"/>
    <w:rsid w:val="0036322F"/>
    <w:rsid w:val="00364D23"/>
    <w:rsid w:val="00365F10"/>
    <w:rsid w:val="00375718"/>
    <w:rsid w:val="003758B0"/>
    <w:rsid w:val="00377F4D"/>
    <w:rsid w:val="003804A2"/>
    <w:rsid w:val="00381169"/>
    <w:rsid w:val="003823A6"/>
    <w:rsid w:val="003827E5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C011A"/>
    <w:rsid w:val="003C01A9"/>
    <w:rsid w:val="003C04B1"/>
    <w:rsid w:val="003C1E11"/>
    <w:rsid w:val="003C29DD"/>
    <w:rsid w:val="003C32CC"/>
    <w:rsid w:val="003C3646"/>
    <w:rsid w:val="003C6C63"/>
    <w:rsid w:val="003C7E13"/>
    <w:rsid w:val="003D1294"/>
    <w:rsid w:val="003D180A"/>
    <w:rsid w:val="003D2423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20EF7"/>
    <w:rsid w:val="00423280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1163"/>
    <w:rsid w:val="004B1C80"/>
    <w:rsid w:val="004B3794"/>
    <w:rsid w:val="004B59F9"/>
    <w:rsid w:val="004B7B47"/>
    <w:rsid w:val="004B7DCD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99C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318BF"/>
    <w:rsid w:val="00532873"/>
    <w:rsid w:val="00533343"/>
    <w:rsid w:val="00533E22"/>
    <w:rsid w:val="0053624B"/>
    <w:rsid w:val="005424FF"/>
    <w:rsid w:val="00542829"/>
    <w:rsid w:val="00544024"/>
    <w:rsid w:val="00545363"/>
    <w:rsid w:val="005456F9"/>
    <w:rsid w:val="00545BA7"/>
    <w:rsid w:val="00547735"/>
    <w:rsid w:val="00550104"/>
    <w:rsid w:val="005510CC"/>
    <w:rsid w:val="00552F1B"/>
    <w:rsid w:val="00554995"/>
    <w:rsid w:val="0055512C"/>
    <w:rsid w:val="005559DD"/>
    <w:rsid w:val="005601E1"/>
    <w:rsid w:val="005611D2"/>
    <w:rsid w:val="0056309D"/>
    <w:rsid w:val="005644BF"/>
    <w:rsid w:val="00564538"/>
    <w:rsid w:val="00566242"/>
    <w:rsid w:val="00566A1A"/>
    <w:rsid w:val="005700E9"/>
    <w:rsid w:val="00570FFC"/>
    <w:rsid w:val="00571A97"/>
    <w:rsid w:val="00571E7C"/>
    <w:rsid w:val="0057252C"/>
    <w:rsid w:val="00572598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C97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53EA"/>
    <w:rsid w:val="006304BD"/>
    <w:rsid w:val="006334D7"/>
    <w:rsid w:val="00633525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01F7"/>
    <w:rsid w:val="00661748"/>
    <w:rsid w:val="00663191"/>
    <w:rsid w:val="0066453F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3B29"/>
    <w:rsid w:val="006B6DF8"/>
    <w:rsid w:val="006C0142"/>
    <w:rsid w:val="006C0401"/>
    <w:rsid w:val="006C140D"/>
    <w:rsid w:val="006C1DCC"/>
    <w:rsid w:val="006C2DBE"/>
    <w:rsid w:val="006C35FF"/>
    <w:rsid w:val="006C3A90"/>
    <w:rsid w:val="006C5AAA"/>
    <w:rsid w:val="006C6790"/>
    <w:rsid w:val="006D2DA4"/>
    <w:rsid w:val="006D3228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102A4"/>
    <w:rsid w:val="007104C8"/>
    <w:rsid w:val="00711A39"/>
    <w:rsid w:val="007151EE"/>
    <w:rsid w:val="007153EA"/>
    <w:rsid w:val="0071771A"/>
    <w:rsid w:val="00722C08"/>
    <w:rsid w:val="00722EFD"/>
    <w:rsid w:val="0072571B"/>
    <w:rsid w:val="00725EAC"/>
    <w:rsid w:val="00726535"/>
    <w:rsid w:val="00726747"/>
    <w:rsid w:val="00726B3A"/>
    <w:rsid w:val="007274CE"/>
    <w:rsid w:val="00730A6C"/>
    <w:rsid w:val="00731C7A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101C"/>
    <w:rsid w:val="007532D5"/>
    <w:rsid w:val="00754C1F"/>
    <w:rsid w:val="0075556C"/>
    <w:rsid w:val="00755744"/>
    <w:rsid w:val="00755EB5"/>
    <w:rsid w:val="00756D91"/>
    <w:rsid w:val="007576A3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4071"/>
    <w:rsid w:val="007A493F"/>
    <w:rsid w:val="007A4D1C"/>
    <w:rsid w:val="007A5841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D00C7"/>
    <w:rsid w:val="007D033F"/>
    <w:rsid w:val="007D034B"/>
    <w:rsid w:val="007D05B6"/>
    <w:rsid w:val="007D0727"/>
    <w:rsid w:val="007D1517"/>
    <w:rsid w:val="007D26D9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3105C"/>
    <w:rsid w:val="0083140C"/>
    <w:rsid w:val="0083258E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BB2"/>
    <w:rsid w:val="00887104"/>
    <w:rsid w:val="00887739"/>
    <w:rsid w:val="00887803"/>
    <w:rsid w:val="00887E4D"/>
    <w:rsid w:val="00891C76"/>
    <w:rsid w:val="00893E1E"/>
    <w:rsid w:val="0089412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D7A"/>
    <w:rsid w:val="008B1094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F0967"/>
    <w:rsid w:val="008F1EB5"/>
    <w:rsid w:val="008F789B"/>
    <w:rsid w:val="00900826"/>
    <w:rsid w:val="00901F00"/>
    <w:rsid w:val="00902595"/>
    <w:rsid w:val="00904C05"/>
    <w:rsid w:val="00904D83"/>
    <w:rsid w:val="00906198"/>
    <w:rsid w:val="0091104C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C0D"/>
    <w:rsid w:val="0093382B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47FB"/>
    <w:rsid w:val="009548A9"/>
    <w:rsid w:val="009551F5"/>
    <w:rsid w:val="009556A0"/>
    <w:rsid w:val="00955FC7"/>
    <w:rsid w:val="0095623F"/>
    <w:rsid w:val="009567EA"/>
    <w:rsid w:val="0096010B"/>
    <w:rsid w:val="009605B7"/>
    <w:rsid w:val="00960E0E"/>
    <w:rsid w:val="00961070"/>
    <w:rsid w:val="0096159E"/>
    <w:rsid w:val="00962DD0"/>
    <w:rsid w:val="00962EE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25BA"/>
    <w:rsid w:val="00AE2E2F"/>
    <w:rsid w:val="00AE3724"/>
    <w:rsid w:val="00AE657F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218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3444"/>
    <w:rsid w:val="00B449C4"/>
    <w:rsid w:val="00B464AA"/>
    <w:rsid w:val="00B47D7D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BFE"/>
    <w:rsid w:val="00C73D2E"/>
    <w:rsid w:val="00C75B92"/>
    <w:rsid w:val="00C76596"/>
    <w:rsid w:val="00C803E4"/>
    <w:rsid w:val="00C804FA"/>
    <w:rsid w:val="00C81349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1A65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309D"/>
    <w:rsid w:val="00CD3C60"/>
    <w:rsid w:val="00CD54BB"/>
    <w:rsid w:val="00CD5920"/>
    <w:rsid w:val="00CD6910"/>
    <w:rsid w:val="00CD76EE"/>
    <w:rsid w:val="00CE0D61"/>
    <w:rsid w:val="00CE2472"/>
    <w:rsid w:val="00CE2AD2"/>
    <w:rsid w:val="00CE2FC2"/>
    <w:rsid w:val="00CE4F0A"/>
    <w:rsid w:val="00CF384C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408C"/>
    <w:rsid w:val="00D14E52"/>
    <w:rsid w:val="00D15202"/>
    <w:rsid w:val="00D16695"/>
    <w:rsid w:val="00D16ABA"/>
    <w:rsid w:val="00D2438A"/>
    <w:rsid w:val="00D2445C"/>
    <w:rsid w:val="00D30560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8F9"/>
    <w:rsid w:val="00D77BA3"/>
    <w:rsid w:val="00D805BB"/>
    <w:rsid w:val="00D80EAB"/>
    <w:rsid w:val="00D817AB"/>
    <w:rsid w:val="00D82E64"/>
    <w:rsid w:val="00D838B7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7E17"/>
    <w:rsid w:val="00DE022B"/>
    <w:rsid w:val="00DE05C7"/>
    <w:rsid w:val="00DE0BBC"/>
    <w:rsid w:val="00DE1245"/>
    <w:rsid w:val="00DE2BA9"/>
    <w:rsid w:val="00DE2BD7"/>
    <w:rsid w:val="00DE31E7"/>
    <w:rsid w:val="00DE3BA9"/>
    <w:rsid w:val="00DE65A1"/>
    <w:rsid w:val="00DE7358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E3ADB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10A26"/>
    <w:rsid w:val="00F10C10"/>
    <w:rsid w:val="00F144CC"/>
    <w:rsid w:val="00F146CD"/>
    <w:rsid w:val="00F16C98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63BF"/>
    <w:rsid w:val="00F404FA"/>
    <w:rsid w:val="00F406DE"/>
    <w:rsid w:val="00F40B12"/>
    <w:rsid w:val="00F41B07"/>
    <w:rsid w:val="00F42D39"/>
    <w:rsid w:val="00F43715"/>
    <w:rsid w:val="00F43E1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27FC"/>
    <w:rsid w:val="00FA2B5A"/>
    <w:rsid w:val="00FB0328"/>
    <w:rsid w:val="00FB1ED8"/>
    <w:rsid w:val="00FB2508"/>
    <w:rsid w:val="00FB482C"/>
    <w:rsid w:val="00FB4890"/>
    <w:rsid w:val="00FB4EB8"/>
    <w:rsid w:val="00FB7D7F"/>
    <w:rsid w:val="00FC0132"/>
    <w:rsid w:val="00FC4920"/>
    <w:rsid w:val="00FC5AB7"/>
    <w:rsid w:val="00FD0D51"/>
    <w:rsid w:val="00FD0F69"/>
    <w:rsid w:val="00FD3C12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5900221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57560.8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92B8-CA7C-4762-9EE7-F2C8E10D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Аверьянов Сергей Михайлович</cp:lastModifiedBy>
  <cp:revision>237</cp:revision>
  <cp:lastPrinted>2016-06-21T21:33:00Z</cp:lastPrinted>
  <dcterms:created xsi:type="dcterms:W3CDTF">2015-09-21T02:55:00Z</dcterms:created>
  <dcterms:modified xsi:type="dcterms:W3CDTF">2016-06-23T23:20:00Z</dcterms:modified>
</cp:coreProperties>
</file>