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</w:t>
      </w: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о </w:t>
      </w:r>
      <w:r>
        <w:rPr>
          <w:rFonts w:ascii="Times New Roman" w:hAnsi="Times New Roman"/>
          <w:b w:val="1"/>
          <w:sz w:val="28"/>
        </w:rPr>
        <w:t>результатам проведения отбора получателей субсидий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в Камчатском крае в 2024 году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 мая 2024 года в 12:00 часов в Министерстве спорта Камчатского края (г. Петропавловск-Камчатский, ул. Советская, д. 35,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 303 «а»)</w:t>
      </w:r>
      <w:r>
        <w:rPr>
          <w:rFonts w:ascii="Times New Roman" w:hAnsi="Times New Roman"/>
          <w:sz w:val="28"/>
        </w:rPr>
        <w:t xml:space="preserve"> состоялся</w:t>
      </w:r>
      <w:r>
        <w:rPr>
          <w:rFonts w:ascii="Times New Roman" w:hAnsi="Times New Roman"/>
          <w:sz w:val="28"/>
        </w:rPr>
        <w:t xml:space="preserve"> отбор </w:t>
      </w:r>
      <w:r>
        <w:rPr>
          <w:rFonts w:ascii="Times New Roman" w:hAnsi="Times New Roman"/>
          <w:sz w:val="28"/>
        </w:rPr>
        <w:t xml:space="preserve">заявок для предоставления субсидий </w:t>
      </w:r>
      <w:r>
        <w:rPr>
          <w:rFonts w:ascii="Times New Roman" w:hAnsi="Times New Roman"/>
          <w:sz w:val="28"/>
        </w:rPr>
        <w:t xml:space="preserve">социально ориентированным некоммерческим организациям в Камчатском крае </w:t>
      </w:r>
      <w:r>
        <w:rPr>
          <w:rFonts w:ascii="Times New Roman" w:hAnsi="Times New Roman"/>
          <w:sz w:val="28"/>
        </w:rPr>
        <w:t>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в 2024 году</w:t>
      </w:r>
      <w:r>
        <w:rPr>
          <w:rFonts w:ascii="Times New Roman" w:hAnsi="Times New Roman"/>
          <w:sz w:val="28"/>
        </w:rPr>
        <w:t xml:space="preserve">. </w:t>
      </w:r>
    </w:p>
    <w:p w14:paraId="0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Министерством спорта Камчатского края рассмотрены представленные участниками </w:t>
      </w:r>
      <w:r>
        <w:rPr>
          <w:rFonts w:ascii="Times New Roman" w:hAnsi="Times New Roman"/>
          <w:sz w:val="28"/>
        </w:rPr>
        <w:t xml:space="preserve">документы </w:t>
      </w:r>
      <w:r>
        <w:rPr>
          <w:rFonts w:ascii="Times New Roman" w:hAnsi="Times New Roman"/>
          <w:sz w:val="28"/>
        </w:rPr>
        <w:t>на соответствие категориям,</w:t>
      </w:r>
      <w:r>
        <w:rPr>
          <w:rFonts w:ascii="Times New Roman" w:hAnsi="Times New Roman"/>
          <w:sz w:val="28"/>
        </w:rPr>
        <w:t xml:space="preserve"> критериям, а также требованиям, </w:t>
      </w:r>
      <w:r>
        <w:rPr>
          <w:rFonts w:ascii="Times New Roman" w:hAnsi="Times New Roman"/>
          <w:sz w:val="28"/>
        </w:rPr>
        <w:t xml:space="preserve">установленными в частях </w:t>
      </w:r>
      <w:r>
        <w:rPr>
          <w:rFonts w:ascii="Times New Roman" w:hAnsi="Times New Roman"/>
          <w:b w:val="0"/>
          <w:color w:val="000000"/>
          <w:sz w:val="28"/>
        </w:rPr>
        <w:t>6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</w:rPr>
        <w:t>7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</w:rPr>
        <w:t>38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субсидий социально </w:t>
      </w:r>
      <w:r>
        <w:rPr>
          <w:rFonts w:ascii="Times New Roman" w:hAnsi="Times New Roman"/>
          <w:sz w:val="28"/>
        </w:rPr>
        <w:t xml:space="preserve">ориентированным некоммерческим организациям в Камчатском крае на </w:t>
      </w:r>
      <w:r>
        <w:rPr>
          <w:rFonts w:ascii="Times New Roman" w:hAnsi="Times New Roman"/>
          <w:sz w:val="28"/>
        </w:rPr>
        <w:t xml:space="preserve">финансовое обеспечение затрат, связанных с оказанием услуг в сфере </w:t>
      </w:r>
      <w:r>
        <w:rPr>
          <w:rFonts w:ascii="Times New Roman" w:hAnsi="Times New Roman"/>
          <w:sz w:val="28"/>
        </w:rPr>
        <w:t xml:space="preserve">физической культуры и спорта по привлечению граждан к участию в </w:t>
      </w:r>
      <w:r>
        <w:rPr>
          <w:rFonts w:ascii="Times New Roman" w:hAnsi="Times New Roman"/>
          <w:sz w:val="28"/>
        </w:rPr>
        <w:t xml:space="preserve">физкультурных мероприятиях и систематических занятиях физической </w:t>
      </w:r>
      <w:r>
        <w:rPr>
          <w:rFonts w:ascii="Times New Roman" w:hAnsi="Times New Roman"/>
          <w:sz w:val="28"/>
        </w:rPr>
        <w:t>культурой и спортом и проведения отбора получателей субсидий</w:t>
      </w:r>
      <w:r>
        <w:rPr>
          <w:rFonts w:ascii="Times New Roman" w:hAnsi="Times New Roman"/>
          <w:sz w:val="28"/>
        </w:rPr>
        <w:t>, утвержденного</w:t>
      </w:r>
      <w:r>
        <w:rPr>
          <w:rFonts w:ascii="Times New Roman" w:hAnsi="Times New Roman"/>
          <w:sz w:val="28"/>
        </w:rPr>
        <w:t xml:space="preserve"> постановлением Правительства Камчатского края от 25.04.2022 № 203-П</w:t>
      </w:r>
      <w:r>
        <w:rPr>
          <w:rFonts w:ascii="Times New Roman" w:hAnsi="Times New Roman"/>
          <w:sz w:val="28"/>
        </w:rPr>
        <w:t xml:space="preserve"> (далее – Порядок)</w:t>
      </w:r>
      <w:r>
        <w:rPr>
          <w:rFonts w:ascii="Times New Roman" w:hAnsi="Times New Roman"/>
          <w:sz w:val="28"/>
        </w:rPr>
        <w:t>. Поступило и было рассмотрено 7</w:t>
      </w:r>
      <w:r>
        <w:rPr>
          <w:rFonts w:ascii="Times New Roman" w:hAnsi="Times New Roman"/>
          <w:sz w:val="28"/>
        </w:rPr>
        <w:t xml:space="preserve"> заявок от </w:t>
      </w:r>
      <w:r>
        <w:rPr>
          <w:rFonts w:ascii="Times New Roman" w:hAnsi="Times New Roman"/>
          <w:sz w:val="28"/>
        </w:rPr>
        <w:t>социально ориентированных некоммерческих организаций.</w:t>
      </w:r>
    </w:p>
    <w:p w14:paraId="04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 участников прошли</w:t>
      </w:r>
      <w:r>
        <w:rPr>
          <w:rFonts w:ascii="Times New Roman" w:hAnsi="Times New Roman"/>
          <w:b w:val="1"/>
          <w:sz w:val="28"/>
        </w:rPr>
        <w:t xml:space="preserve"> отбор на получение субсидии из бюджета Камчатского края:</w:t>
      </w:r>
    </w:p>
    <w:tbl>
      <w:tblPr>
        <w:tblStyle w:val="Style_1"/>
        <w:tblW w:type="auto" w:w="0"/>
        <w:tblLayout w:type="fixed"/>
      </w:tblPr>
      <w:tblGrid>
        <w:gridCol w:w="2122"/>
        <w:gridCol w:w="2551"/>
        <w:gridCol w:w="4678"/>
        <w:gridCol w:w="2693"/>
        <w:gridCol w:w="2778"/>
      </w:tblGrid>
      <w:tr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проекта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НКО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ИНН/ОГРН</w:t>
            </w:r>
            <w:r>
              <w:rPr>
                <w:rFonts w:ascii="Times New Roman" w:hAnsi="Times New Roman"/>
                <w:sz w:val="28"/>
              </w:rPr>
              <w:t xml:space="preserve"> НКО</w:t>
            </w: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Запрашиваемая стоимость проекта</w:t>
            </w:r>
            <w:r>
              <w:rPr>
                <w:rFonts w:ascii="Times New Roman" w:hAnsi="Times New Roman"/>
                <w:sz w:val="28"/>
              </w:rPr>
              <w:t>/выделенная (руб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rPr>
          <w:trHeight w:hRule="atLeast" w:val="129"/>
        </w:trPr>
        <w:tc>
          <w:tcPr>
            <w:tcW w:type="dxa" w:w="2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bookmarkStart w:id="1" w:name="_GoBack"/>
            <w:r>
              <w:rPr>
                <w:rFonts w:ascii="Times New Roman" w:hAnsi="Times New Roman"/>
                <w:sz w:val="28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</w:rPr>
              <w:t xml:space="preserve"> физкультурных и спо</w:t>
            </w:r>
            <w:r>
              <w:rPr>
                <w:rFonts w:ascii="Times New Roman" w:hAnsi="Times New Roman"/>
                <w:sz w:val="28"/>
              </w:rPr>
              <w:t>ртивных мероприятий, пропаганда</w:t>
            </w:r>
            <w:r>
              <w:rPr>
                <w:rFonts w:ascii="Times New Roman" w:hAnsi="Times New Roman"/>
                <w:sz w:val="28"/>
              </w:rPr>
              <w:t xml:space="preserve"> физической культуры, спорта и </w:t>
            </w:r>
            <w:r>
              <w:rPr>
                <w:rFonts w:ascii="Times New Roman" w:hAnsi="Times New Roman"/>
                <w:sz w:val="28"/>
              </w:rPr>
              <w:t>здорового образа жизни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2"/>
              <w:spacing w:after="0"/>
              <w:ind/>
              <w:rPr>
                <w:rFonts w:ascii="Times New Roman" w:hAnsi="Times New Roman"/>
                <w:sz w:val="28"/>
                <w:shd w:fill="FFD821" w:val="clear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С</w:t>
            </w:r>
            <w:r>
              <w:rPr>
                <w:rStyle w:val="Style_2_ch"/>
                <w:rFonts w:ascii="Times New Roman" w:hAnsi="Times New Roman"/>
                <w:sz w:val="28"/>
              </w:rPr>
              <w:t>портивн</w:t>
            </w:r>
            <w:r>
              <w:rPr>
                <w:rStyle w:val="Style_2_ch"/>
                <w:rFonts w:ascii="Times New Roman" w:hAnsi="Times New Roman"/>
                <w:sz w:val="28"/>
              </w:rPr>
              <w:t>ый</w:t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 праздник для дошкольников и их родителей </w:t>
            </w:r>
            <w:r>
              <w:rPr>
                <w:rStyle w:val="Style_2_ch"/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Папа, мама, я – спортивная семья»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Камчатский краевой благотворительный фонд поддержки </w:t>
            </w:r>
            <w:r>
              <w:rPr>
                <w:rFonts w:ascii="Times New Roman" w:hAnsi="Times New Roman"/>
                <w:sz w:val="28"/>
              </w:rPr>
              <w:t>и развития молодежи, спорта «Молодежь.Камчатка.Спорт»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 4101995470</w:t>
            </w:r>
          </w:p>
          <w:p w14:paraId="0E000000">
            <w:pPr>
              <w:rPr>
                <w:rFonts w:ascii="Times New Roman" w:hAnsi="Times New Roman"/>
                <w:sz w:val="28"/>
                <w:shd w:fill="FFD821" w:val="clear"/>
              </w:rPr>
            </w:pPr>
            <w:r>
              <w:rPr>
                <w:rFonts w:ascii="Times New Roman" w:hAnsi="Times New Roman"/>
                <w:sz w:val="28"/>
              </w:rPr>
              <w:t>ОГРН 1114100001201</w:t>
            </w: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46</w:t>
            </w:r>
            <w:r>
              <w:rPr>
                <w:rFonts w:ascii="Times New Roman" w:hAnsi="Times New Roman"/>
                <w:sz w:val="28"/>
              </w:rPr>
              <w:t> 256,0/</w:t>
            </w:r>
            <w:r>
              <w:rPr>
                <w:rFonts w:ascii="Times New Roman" w:hAnsi="Times New Roman"/>
                <w:color w:val="000000"/>
                <w:sz w:val="28"/>
              </w:rPr>
              <w:t>320 230,00</w:t>
            </w:r>
            <w:bookmarkEnd w:id="1"/>
          </w:p>
        </w:tc>
      </w:tr>
      <w:tr>
        <w:trPr>
          <w:trHeight w:hRule="atLeast" w:val="129"/>
        </w:trPr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Мы за</w:t>
            </w:r>
            <w:r>
              <w:rPr>
                <w:rFonts w:ascii="Times New Roman" w:hAnsi="Times New Roman"/>
                <w:sz w:val="28"/>
              </w:rPr>
              <w:t xml:space="preserve"> САМБО!»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Региональная детско-юношеская общественная организация </w:t>
            </w:r>
            <w:r>
              <w:rPr>
                <w:rFonts w:ascii="Times New Roman" w:hAnsi="Times New Roman"/>
                <w:sz w:val="28"/>
              </w:rPr>
              <w:t>«Федерация самбо Камчатского края»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 </w:t>
            </w:r>
            <w:r>
              <w:rPr>
                <w:rFonts w:ascii="Times New Roman" w:hAnsi="Times New Roman"/>
                <w:sz w:val="28"/>
              </w:rPr>
              <w:t>4101132547</w:t>
            </w:r>
          </w:p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ОГРН </w:t>
            </w:r>
            <w:r>
              <w:rPr>
                <w:rFonts w:ascii="Times New Roman" w:hAnsi="Times New Roman"/>
                <w:sz w:val="28"/>
              </w:rPr>
              <w:t>1094100000807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sz w:val="28"/>
              </w:rPr>
              <w:t>400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</w:t>
            </w:r>
            <w:r>
              <w:rPr>
                <w:rFonts w:ascii="Times New Roman" w:hAnsi="Times New Roman"/>
                <w:sz w:val="28"/>
              </w:rPr>
              <w:t>0,0/</w:t>
            </w:r>
            <w:r>
              <w:rPr>
                <w:rFonts w:ascii="Times New Roman" w:hAnsi="Times New Roman"/>
                <w:color w:val="000000"/>
                <w:sz w:val="28"/>
              </w:rPr>
              <w:t>369 935,00</w:t>
            </w:r>
          </w:p>
        </w:tc>
      </w:tr>
      <w:tr>
        <w:trPr>
          <w:trHeight w:hRule="atLeast" w:val="129"/>
        </w:trPr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«Волейбол собирает друзей!»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Общественная организация «Камчатская краевая федерация волейбола»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 </w:t>
            </w:r>
            <w:r>
              <w:rPr>
                <w:rFonts w:ascii="Times New Roman" w:hAnsi="Times New Roman"/>
                <w:sz w:val="28"/>
              </w:rPr>
              <w:t>4101128607</w:t>
            </w:r>
          </w:p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ОГРН </w:t>
            </w:r>
            <w:r>
              <w:rPr>
                <w:rFonts w:ascii="Times New Roman" w:hAnsi="Times New Roman"/>
                <w:sz w:val="28"/>
              </w:rPr>
              <w:t>1094100000114</w:t>
            </w: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495 000,0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Style w:val="Style_3_ch"/>
                <w:rFonts w:ascii="Times New Roman" w:hAnsi="Times New Roman"/>
                <w:sz w:val="28"/>
              </w:rPr>
              <w:t>470 250,00</w:t>
            </w:r>
          </w:p>
        </w:tc>
      </w:tr>
      <w:tr>
        <w:trPr>
          <w:trHeight w:hRule="atLeast" w:val="215"/>
        </w:trPr>
        <w:tc>
          <w:tcPr>
            <w:tcW w:type="dxa" w:w="2122"/>
            <w:vMerge w:val="restart"/>
            <w:tcBorders>
              <w:top w:color="000000" w:sz="4" w:val="single"/>
            </w:tcBorders>
          </w:tcPr>
          <w:p w14:paraId="1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и проведение занятий </w:t>
            </w:r>
            <w:r>
              <w:rPr>
                <w:rFonts w:ascii="Times New Roman" w:hAnsi="Times New Roman"/>
                <w:sz w:val="28"/>
              </w:rPr>
              <w:t>физкультурно-спортивной направленности с населением</w:t>
            </w:r>
          </w:p>
        </w:tc>
        <w:tc>
          <w:tcPr>
            <w:tcW w:type="dxa" w:w="2551"/>
            <w:tcBorders>
              <w:top w:color="000000" w:sz="4" w:val="single"/>
            </w:tcBorders>
          </w:tcPr>
          <w:p w14:paraId="1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Комплекс занятий спортом для участников СВО, получивших ранения и лиц с инвалидностью и ограниченными возможностями здоровья</w:t>
            </w:r>
          </w:p>
        </w:tc>
        <w:tc>
          <w:tcPr>
            <w:tcW w:type="dxa" w:w="4678"/>
            <w:tcBorders>
              <w:top w:color="000000" w:sz="4" w:val="single"/>
            </w:tcBorders>
          </w:tcPr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Камчатская региональная общественная организация «Федерация армрестлинга»</w:t>
            </w:r>
          </w:p>
        </w:tc>
        <w:tc>
          <w:tcPr>
            <w:tcW w:type="dxa" w:w="2693"/>
            <w:tcBorders>
              <w:top w:color="000000" w:sz="4" w:val="single"/>
            </w:tcBorders>
          </w:tcPr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ИНН 4</w:t>
            </w:r>
            <w:r>
              <w:rPr>
                <w:rStyle w:val="Style_2_ch"/>
                <w:rFonts w:ascii="Times New Roman" w:hAnsi="Times New Roman"/>
                <w:sz w:val="28"/>
              </w:rPr>
              <w:t>10599757</w:t>
            </w:r>
            <w:r>
              <w:rPr>
                <w:rStyle w:val="Style_2_ch"/>
                <w:rFonts w:ascii="Times New Roman" w:hAnsi="Times New Roman"/>
                <w:sz w:val="28"/>
              </w:rPr>
              <w:t>3</w:t>
            </w:r>
          </w:p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 xml:space="preserve">ОГРН </w:t>
            </w:r>
            <w:r>
              <w:rPr>
                <w:rStyle w:val="Style_2_ch"/>
                <w:rFonts w:ascii="Times New Roman" w:hAnsi="Times New Roman"/>
                <w:sz w:val="28"/>
              </w:rPr>
              <w:t>1114100000596</w:t>
            </w:r>
          </w:p>
        </w:tc>
        <w:tc>
          <w:tcPr>
            <w:tcW w:type="dxa" w:w="2778"/>
            <w:tcBorders>
              <w:top w:color="000000" w:sz="4" w:val="single"/>
            </w:tcBorders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  <w:r>
              <w:rPr>
                <w:rFonts w:ascii="Times New Roman" w:hAnsi="Times New Roman"/>
                <w:sz w:val="28"/>
              </w:rPr>
              <w:t xml:space="preserve"> 000</w:t>
            </w:r>
            <w:r>
              <w:rPr>
                <w:rFonts w:ascii="Times New Roman" w:hAnsi="Times New Roman"/>
                <w:sz w:val="28"/>
              </w:rPr>
              <w:t>,0/</w:t>
            </w:r>
            <w:r>
              <w:rPr>
                <w:rStyle w:val="Style_3_ch"/>
                <w:rFonts w:ascii="Times New Roman" w:hAnsi="Times New Roman"/>
                <w:sz w:val="28"/>
              </w:rPr>
              <w:t>462 418,00</w:t>
            </w:r>
          </w:p>
        </w:tc>
      </w:tr>
      <w:tr>
        <w:trPr>
          <w:trHeight w:hRule="atLeast" w:val="215"/>
        </w:trPr>
        <w:tc>
          <w:tcPr>
            <w:tcW w:type="dxa" w:w="2122"/>
            <w:gridSpan w:val="1"/>
            <w:vMerge w:val="continue"/>
            <w:tcBorders>
              <w:top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</w:tcBorders>
          </w:tcPr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Комплекс занятий спортом для участников СВО, получивших ранения и повреждения опорно-двигательного аппарата и лиц с инвалидностью и ограниченными возможностями здоровья</w:t>
            </w:r>
          </w:p>
        </w:tc>
        <w:tc>
          <w:tcPr>
            <w:tcW w:type="dxa" w:w="4678"/>
            <w:tcBorders>
              <w:top w:color="000000" w:sz="4" w:val="single"/>
            </w:tcBorders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Частное образовательное учреждение дополнительного профессионального образования «Камчатский Стрелковый Центр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2693"/>
            <w:tcBorders>
              <w:top w:color="000000" w:sz="4" w:val="single"/>
            </w:tcBorders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И</w:t>
            </w:r>
            <w:r>
              <w:rPr>
                <w:rStyle w:val="Style_2_ch"/>
                <w:rFonts w:ascii="Times New Roman" w:hAnsi="Times New Roman"/>
                <w:sz w:val="28"/>
              </w:rPr>
              <w:t xml:space="preserve">НН </w:t>
            </w:r>
            <w:r>
              <w:rPr>
                <w:rStyle w:val="Style_2_ch"/>
                <w:rFonts w:ascii="Times New Roman" w:hAnsi="Times New Roman"/>
                <w:sz w:val="28"/>
              </w:rPr>
              <w:t>4101131423</w:t>
            </w:r>
          </w:p>
          <w:p w14:paraId="23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 xml:space="preserve">ОГРН </w:t>
            </w:r>
            <w:r>
              <w:rPr>
                <w:rStyle w:val="Style_2_ch"/>
                <w:rFonts w:ascii="Times New Roman" w:hAnsi="Times New Roman"/>
                <w:sz w:val="28"/>
              </w:rPr>
              <w:t>1094100000719</w:t>
            </w:r>
          </w:p>
        </w:tc>
        <w:tc>
          <w:tcPr>
            <w:tcW w:type="dxa" w:w="2778"/>
            <w:tcBorders>
              <w:top w:color="000000" w:sz="4" w:val="single"/>
            </w:tcBorders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  <w:r>
              <w:rPr>
                <w:rFonts w:ascii="Times New Roman" w:hAnsi="Times New Roman"/>
                <w:sz w:val="28"/>
              </w:rPr>
              <w:t xml:space="preserve"> 000</w:t>
            </w:r>
            <w:r>
              <w:rPr>
                <w:rFonts w:ascii="Times New Roman" w:hAnsi="Times New Roman"/>
                <w:sz w:val="28"/>
              </w:rPr>
              <w:t>,0/</w:t>
            </w:r>
            <w:r>
              <w:rPr>
                <w:rStyle w:val="Style_3_ch"/>
                <w:rFonts w:ascii="Times New Roman" w:hAnsi="Times New Roman"/>
                <w:sz w:val="28"/>
              </w:rPr>
              <w:t>462 418,00</w:t>
            </w:r>
          </w:p>
        </w:tc>
      </w:tr>
    </w:tbl>
    <w:p w14:paraId="25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участника</w:t>
      </w:r>
      <w:r>
        <w:rPr>
          <w:rFonts w:ascii="Times New Roman" w:hAnsi="Times New Roman"/>
          <w:b w:val="1"/>
          <w:sz w:val="28"/>
        </w:rPr>
        <w:t>, не прошли</w:t>
      </w:r>
      <w:r>
        <w:rPr>
          <w:rFonts w:ascii="Times New Roman" w:hAnsi="Times New Roman"/>
          <w:b w:val="1"/>
          <w:sz w:val="28"/>
        </w:rPr>
        <w:t xml:space="preserve"> отбор на получение субсидии из </w:t>
      </w:r>
      <w:r>
        <w:rPr>
          <w:rFonts w:ascii="Times New Roman" w:hAnsi="Times New Roman"/>
          <w:b w:val="1"/>
          <w:sz w:val="28"/>
        </w:rPr>
        <w:t>бюджета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соответствии </w:t>
      </w:r>
      <w:r>
        <w:rPr>
          <w:rFonts w:ascii="Times New Roman" w:hAnsi="Times New Roman"/>
          <w:b w:val="1"/>
          <w:sz w:val="28"/>
        </w:rPr>
        <w:t>с пунктом 1 части 48</w:t>
      </w:r>
      <w:r>
        <w:rPr>
          <w:rFonts w:ascii="Times New Roman" w:hAnsi="Times New Roman"/>
          <w:b w:val="1"/>
          <w:sz w:val="28"/>
        </w:rPr>
        <w:t xml:space="preserve"> Порядка</w:t>
      </w:r>
      <w:r>
        <w:rPr>
          <w:rFonts w:ascii="Times New Roman" w:hAnsi="Times New Roman"/>
          <w:b w:val="1"/>
          <w:sz w:val="28"/>
        </w:rPr>
        <w:t>:</w:t>
      </w:r>
    </w:p>
    <w:tbl>
      <w:tblPr>
        <w:tblStyle w:val="Style_1"/>
        <w:tblW w:type="auto" w:w="0"/>
        <w:tblLayout w:type="fixed"/>
      </w:tblPr>
      <w:tblGrid>
        <w:gridCol w:w="2122"/>
        <w:gridCol w:w="2551"/>
        <w:gridCol w:w="4678"/>
        <w:gridCol w:w="2693"/>
        <w:gridCol w:w="2820"/>
      </w:tblGrid>
      <w:tr>
        <w:trPr>
          <w:trHeight w:hRule="atLeast" w:val="430"/>
        </w:trPr>
        <w:tc>
          <w:tcPr>
            <w:tcW w:type="dxa" w:w="2122"/>
            <w:vMerge w:val="restart"/>
          </w:tcPr>
          <w:p w14:paraId="2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физкультурных и спортивных мероприятий, пропаганда физической культуры, спорта и здорового образа жизни</w:t>
            </w:r>
          </w:p>
        </w:tc>
        <w:tc>
          <w:tcPr>
            <w:tcW w:type="dxa" w:w="2551"/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Катаем вместе!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4678"/>
          </w:tcPr>
          <w:p w14:paraId="28000000">
            <w:pPr>
              <w:rPr>
                <w:rFonts w:ascii="Times New Roman" w:hAnsi="Times New Roman"/>
                <w:sz w:val="28"/>
                <w:shd w:fill="FFD821" w:val="clear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Автономной некоммерческой организации Физкультурно-оздоровительный центр «Крылья»</w:t>
            </w:r>
          </w:p>
        </w:tc>
        <w:tc>
          <w:tcPr>
            <w:tcW w:type="dxa" w:w="2693"/>
          </w:tcPr>
          <w:p w14:paraId="2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 xml:space="preserve">ИНН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4101186214</w:t>
            </w:r>
          </w:p>
          <w:p w14:paraId="2A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 xml:space="preserve">ОГРН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1184101005252</w:t>
            </w:r>
          </w:p>
        </w:tc>
        <w:tc>
          <w:tcPr>
            <w:tcW w:type="dxa" w:w="2820"/>
          </w:tcPr>
          <w:p w14:paraId="2B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500 000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,0</w:t>
            </w:r>
          </w:p>
        </w:tc>
      </w:tr>
      <w:tr>
        <w:trPr>
          <w:trHeight w:hRule="atLeast" w:val="430"/>
        </w:trPr>
        <w:tc>
          <w:tcPr>
            <w:tcW w:type="dxa" w:w="2122"/>
            <w:gridSpan w:val="1"/>
            <w:vMerge w:val="continue"/>
          </w:tcPr>
          <w:p/>
        </w:tc>
        <w:tc>
          <w:tcPr>
            <w:tcW w:type="dxa" w:w="2551"/>
          </w:tcPr>
          <w:p w14:paraId="2C000000">
            <w:pPr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sz w:val="28"/>
              </w:rPr>
              <w:t>Грант «Кубок Камчатского края по ездовому спорту 2025, посвящённый 80-летию Великой Победы советского народа в Великой Отечественной войне 1941-1945гг.»</w:t>
            </w:r>
          </w:p>
        </w:tc>
        <w:tc>
          <w:tcPr>
            <w:tcW w:type="dxa" w:w="4678"/>
          </w:tcPr>
          <w:p w14:paraId="2D000000">
            <w:pPr>
              <w:rPr>
                <w:rFonts w:ascii="Times New Roman" w:hAnsi="Times New Roman"/>
                <w:sz w:val="28"/>
                <w:shd w:fill="FFD821" w:val="clear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Региональной общественной организации «Камчатский центр ездового спорта»</w:t>
            </w:r>
          </w:p>
        </w:tc>
        <w:tc>
          <w:tcPr>
            <w:tcW w:type="dxa" w:w="2693"/>
          </w:tcPr>
          <w:p w14:paraId="2E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ИНН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 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4101140107</w:t>
            </w:r>
          </w:p>
          <w:p w14:paraId="2F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ОГРН 1104100000784</w:t>
            </w:r>
          </w:p>
        </w:tc>
        <w:tc>
          <w:tcPr>
            <w:tcW w:type="dxa" w:w="2820"/>
          </w:tcPr>
          <w:p w14:paraId="30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2 999 534,0</w:t>
            </w:r>
          </w:p>
        </w:tc>
      </w:tr>
    </w:tbl>
    <w:p w14:paraId="31000000">
      <w:pPr>
        <w:ind/>
        <w:jc w:val="both"/>
        <w:rPr>
          <w:rFonts w:ascii="Times New Roman" w:hAnsi="Times New Roman"/>
          <w:sz w:val="28"/>
        </w:rPr>
      </w:pPr>
    </w:p>
    <w:sectPr>
      <w:pgSz w:h="11908" w:orient="landscape" w:w="16848"/>
      <w:pgMar w:bottom="1077" w:footer="709" w:gutter="0" w:header="709" w:left="1417" w:right="567" w:top="10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Normal (Web)"/>
    <w:basedOn w:val="Style_3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3_ch"/>
    <w:link w:val="Style_11"/>
    <w:rPr>
      <w:rFonts w:ascii="Times New Roman" w:hAnsi="Times New Roman"/>
      <w:sz w:val="24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2" w:type="paragraph">
    <w:name w:val="Body Text"/>
    <w:basedOn w:val="Style_3"/>
    <w:link w:val="Style_2_ch"/>
    <w:pPr>
      <w:spacing w:after="120"/>
      <w:ind/>
    </w:pPr>
  </w:style>
  <w:style w:styleId="Style_2_ch" w:type="character">
    <w:name w:val="Body Text"/>
    <w:basedOn w:val="Style_3_ch"/>
    <w:link w:val="Style_2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2024-05-28T23:12:29Z</dcterms:modified>
</cp:coreProperties>
</file>