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661A" w14:textId="77777777" w:rsidR="007A097E" w:rsidRDefault="0000000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4A8A7D31" wp14:editId="3DF18BE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02E316" w14:textId="77777777" w:rsidR="007A097E" w:rsidRDefault="007A097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51CEB58F" w14:textId="77777777" w:rsidR="007A097E" w:rsidRDefault="007A097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217FE61" w14:textId="77777777" w:rsidR="007A097E" w:rsidRDefault="007A097E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6D867107" w14:textId="77777777" w:rsidR="007A097E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59AB16AD" w14:textId="77777777" w:rsidR="007A097E" w:rsidRDefault="007A09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391C271" w14:textId="77777777" w:rsidR="007A097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59DD297D" w14:textId="77777777" w:rsidR="007A097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148D8258" w14:textId="77777777" w:rsidR="007A097E" w:rsidRDefault="007A097E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A097E" w14:paraId="6B6474BF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79F7550" w14:textId="1083F3AF" w:rsidR="007A097E" w:rsidRDefault="0000000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Дата регистрации] № [Номе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A097E" w14:paraId="2CC15C3A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DFB8CE" w14:textId="77777777" w:rsidR="007A097E" w:rsidRDefault="0000000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A097E" w14:paraId="2B28523E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0FBE90D" w14:textId="77777777" w:rsidR="007A097E" w:rsidRDefault="007A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0"/>
        <w:tblW w:w="994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45"/>
      </w:tblGrid>
      <w:tr w:rsidR="008B50D1" w14:paraId="5F8DC651" w14:textId="77777777" w:rsidTr="008514DE"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</w:tcPr>
          <w:p w14:paraId="3AEA88CF" w14:textId="77777777" w:rsidR="008B50D1" w:rsidRDefault="008B50D1" w:rsidP="008514DE">
            <w:pPr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bookmarkStart w:id="1" w:name="_GoBack_Copy_1"/>
            <w:r>
              <w:rPr>
                <w:rFonts w:ascii="Times New Roman" w:hAnsi="Times New Roman"/>
                <w:b/>
                <w:sz w:val="28"/>
              </w:rPr>
              <w:t xml:space="preserve">Об утверждении Порядка предоставления из краевого бюджета в 2024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 </w:t>
            </w:r>
          </w:p>
          <w:bookmarkEnd w:id="1"/>
          <w:p w14:paraId="528F53C6" w14:textId="77777777" w:rsidR="008B50D1" w:rsidRDefault="008B50D1" w:rsidP="008514DE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5CFE0723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8B50D1">
        <w:rPr>
          <w:rFonts w:ascii="Times New Roman" w:hAnsi="Times New Roman"/>
          <w:color w:val="auto"/>
          <w:sz w:val="28"/>
        </w:rPr>
        <w:t xml:space="preserve">соответствии с </w:t>
      </w:r>
      <w:hyperlink r:id="rId7" w:history="1">
        <w:r w:rsidRPr="008B50D1">
          <w:rPr>
            <w:rStyle w:val="af1"/>
            <w:rFonts w:ascii="Times New Roman" w:hAnsi="Times New Roman"/>
            <w:color w:val="auto"/>
            <w:sz w:val="28"/>
          </w:rPr>
          <w:t>пунктом 2 статьи 78.</w:t>
        </w:r>
      </w:hyperlink>
      <w:r w:rsidRPr="008B50D1">
        <w:rPr>
          <w:rStyle w:val="af1"/>
          <w:rFonts w:ascii="Times New Roman" w:hAnsi="Times New Roman"/>
          <w:color w:val="auto"/>
          <w:sz w:val="28"/>
          <w:vertAlign w:val="superscript"/>
        </w:rPr>
        <w:t>1</w:t>
      </w:r>
      <w:r w:rsidRPr="008B50D1">
        <w:rPr>
          <w:rStyle w:val="af1"/>
          <w:rFonts w:ascii="Times New Roman" w:hAnsi="Times New Roman"/>
          <w:color w:val="auto"/>
          <w:sz w:val="28"/>
        </w:rPr>
        <w:t xml:space="preserve"> и статьей 78.</w:t>
      </w:r>
      <w:r w:rsidRPr="008B50D1">
        <w:rPr>
          <w:rStyle w:val="af1"/>
          <w:rFonts w:ascii="Times New Roman" w:hAnsi="Times New Roman"/>
          <w:color w:val="auto"/>
          <w:sz w:val="28"/>
          <w:vertAlign w:val="superscript"/>
        </w:rPr>
        <w:t>5</w:t>
      </w:r>
      <w:r w:rsidRPr="008B50D1">
        <w:rPr>
          <w:rStyle w:val="af1"/>
          <w:rFonts w:ascii="Times New Roman" w:hAnsi="Times New Roman"/>
          <w:color w:val="auto"/>
          <w:sz w:val="28"/>
        </w:rPr>
        <w:t xml:space="preserve"> </w:t>
      </w:r>
      <w:r w:rsidRPr="008B50D1">
        <w:rPr>
          <w:rFonts w:ascii="Times New Roman" w:hAnsi="Times New Roman"/>
          <w:color w:val="auto"/>
          <w:sz w:val="28"/>
        </w:rPr>
        <w:t>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864B145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69F15897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B2A61">
        <w:rPr>
          <w:rFonts w:ascii="Times New Roman" w:hAnsi="Times New Roman"/>
          <w:sz w:val="28"/>
        </w:rPr>
        <w:t>ПРАВИТЕЛЬСТВО ПОСТАНОВЛЯЕТ:</w:t>
      </w:r>
    </w:p>
    <w:p w14:paraId="6AE07F5B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182B27B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2A61">
        <w:rPr>
          <w:rFonts w:ascii="Times New Roman" w:hAnsi="Times New Roman"/>
          <w:sz w:val="28"/>
        </w:rPr>
        <w:t>1. Утвердить Порядок предоставления из краевого бюджета в 2024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спорта, согласно приложению к настоящему постановлению.</w:t>
      </w:r>
    </w:p>
    <w:p w14:paraId="4E05EC3A" w14:textId="77777777" w:rsidR="008B50D1" w:rsidRDefault="008B50D1" w:rsidP="008B5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B2A61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49FDB498" w14:textId="77777777" w:rsidR="008B50D1" w:rsidRPr="001B2A61" w:rsidRDefault="008B50D1" w:rsidP="008B5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7A097E" w14:paraId="069FCCBD" w14:textId="7777777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3C033150" w14:textId="77777777" w:rsidR="007A097E" w:rsidRDefault="0000000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6187AF37" w14:textId="77777777" w:rsidR="007A097E" w:rsidRDefault="007A097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2D59B310" w14:textId="77777777" w:rsidR="007A097E" w:rsidRDefault="0000000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65373DBC" w14:textId="77777777" w:rsidR="007A097E" w:rsidRDefault="007A097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134835BC" w14:textId="77777777" w:rsidR="007A097E" w:rsidRDefault="007A097E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4421801" w14:textId="533FEE2B" w:rsidR="007A097E" w:rsidRDefault="000264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B50D1" w:rsidRPr="001B2A61" w14:paraId="5F52035C" w14:textId="77777777" w:rsidTr="008514D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0F0166" w14:textId="77777777" w:rsidR="008B50D1" w:rsidRPr="001B2A61" w:rsidRDefault="008B50D1" w:rsidP="008514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6B55F9A" w14:textId="77777777" w:rsidR="008B50D1" w:rsidRPr="001B2A61" w:rsidRDefault="008B50D1" w:rsidP="008514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215D9A" w14:textId="77777777" w:rsidR="008B50D1" w:rsidRPr="001B2A61" w:rsidRDefault="008B50D1" w:rsidP="008514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610C1CC" w14:textId="77777777" w:rsidR="008B50D1" w:rsidRPr="001B2A61" w:rsidRDefault="008B50D1" w:rsidP="008514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79BD4" w14:textId="77777777" w:rsidR="008B50D1" w:rsidRPr="001B2A61" w:rsidRDefault="008B50D1" w:rsidP="008514D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1B2A61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B50D1" w:rsidRPr="001B2A61" w14:paraId="1F1F9EF7" w14:textId="77777777" w:rsidTr="008514D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57B71D" w14:textId="77777777" w:rsidR="008B50D1" w:rsidRPr="001B2A61" w:rsidRDefault="008B50D1" w:rsidP="008514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18B372" w14:textId="77777777" w:rsidR="008B50D1" w:rsidRPr="001B2A61" w:rsidRDefault="008B50D1" w:rsidP="008514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A8E313" w14:textId="77777777" w:rsidR="008B50D1" w:rsidRPr="001B2A61" w:rsidRDefault="008B50D1" w:rsidP="008514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81C0E65" w14:textId="77777777" w:rsidR="008B50D1" w:rsidRPr="001B2A61" w:rsidRDefault="008B50D1" w:rsidP="008514D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0FEE6" w14:textId="77777777" w:rsidR="008B50D1" w:rsidRPr="001B2A61" w:rsidRDefault="008B50D1" w:rsidP="008514D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1B2A61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B50D1" w:rsidRPr="001B2A61" w14:paraId="43D09F1A" w14:textId="77777777" w:rsidTr="008514D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22224E" w14:textId="77777777" w:rsidR="008B50D1" w:rsidRPr="001B2A61" w:rsidRDefault="008B50D1" w:rsidP="008514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8AC323" w14:textId="77777777" w:rsidR="008B50D1" w:rsidRPr="001B2A61" w:rsidRDefault="008B50D1" w:rsidP="008514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6CBD0D" w14:textId="77777777" w:rsidR="008B50D1" w:rsidRPr="001B2A61" w:rsidRDefault="008B50D1" w:rsidP="008514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39D836C" w14:textId="77777777" w:rsidR="008B50D1" w:rsidRPr="001B2A61" w:rsidRDefault="008B50D1" w:rsidP="008514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C7AF0E" w14:textId="77777777" w:rsidR="008B50D1" w:rsidRPr="001B2A61" w:rsidRDefault="008B50D1" w:rsidP="008514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1B2A61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1393B0C9" w14:textId="77777777" w:rsidR="008B50D1" w:rsidRPr="001B2A61" w:rsidRDefault="008B50D1" w:rsidP="008514DE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1B2A61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2A61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3F1DCDF" w14:textId="77777777" w:rsidR="008B50D1" w:rsidRPr="001B2A61" w:rsidRDefault="008B50D1" w:rsidP="008514DE">
            <w:pPr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1B2A6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B3264A" w14:textId="77777777" w:rsidR="008B50D1" w:rsidRPr="001B2A61" w:rsidRDefault="008B50D1" w:rsidP="008514DE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1B2A61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2A61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35748775" w14:textId="77777777" w:rsidR="008B50D1" w:rsidRPr="001B2A61" w:rsidRDefault="008B50D1" w:rsidP="008B50D1">
      <w:pPr>
        <w:widowControl w:val="0"/>
        <w:spacing w:after="0" w:line="240" w:lineRule="auto"/>
        <w:ind w:left="5244" w:right="565"/>
        <w:rPr>
          <w:rFonts w:ascii="Times New Roman" w:hAnsi="Times New Roman"/>
          <w:sz w:val="28"/>
        </w:rPr>
      </w:pPr>
    </w:p>
    <w:p w14:paraId="527D5344" w14:textId="77777777" w:rsidR="008B50D1" w:rsidRPr="001B2A61" w:rsidRDefault="008B50D1" w:rsidP="008B50D1">
      <w:pPr>
        <w:widowControl w:val="0"/>
        <w:spacing w:after="0" w:line="240" w:lineRule="auto"/>
        <w:ind w:left="4820" w:right="565"/>
        <w:rPr>
          <w:rFonts w:ascii="Times New Roman" w:hAnsi="Times New Roman"/>
          <w:sz w:val="28"/>
        </w:rPr>
      </w:pPr>
    </w:p>
    <w:p w14:paraId="2CF047A6" w14:textId="77777777" w:rsidR="008B50D1" w:rsidRPr="001B2A61" w:rsidRDefault="008B50D1" w:rsidP="008B50D1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</w:rPr>
      </w:pPr>
      <w:r w:rsidRPr="001B2A61">
        <w:rPr>
          <w:rFonts w:ascii="Times New Roman" w:hAnsi="Times New Roman"/>
          <w:color w:val="000000" w:themeColor="text1"/>
          <w:sz w:val="28"/>
        </w:rPr>
        <w:t>Порядок</w:t>
      </w:r>
      <w:r w:rsidRPr="001B2A61">
        <w:rPr>
          <w:rFonts w:ascii="Times New Roman" w:hAnsi="Times New Roman"/>
          <w:color w:val="000000" w:themeColor="text1"/>
          <w:sz w:val="28"/>
        </w:rPr>
        <w:br/>
      </w:r>
      <w:r w:rsidRPr="001B2A61">
        <w:rPr>
          <w:rFonts w:ascii="Times New Roman" w:hAnsi="Times New Roman"/>
          <w:sz w:val="28"/>
        </w:rPr>
        <w:t xml:space="preserve">предоставления из краевого бюджета в 2024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 </w:t>
      </w:r>
    </w:p>
    <w:p w14:paraId="18F96D05" w14:textId="77777777" w:rsidR="008B50D1" w:rsidRPr="001B2A61" w:rsidRDefault="008B50D1" w:rsidP="008B50D1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</w:rPr>
      </w:pPr>
    </w:p>
    <w:p w14:paraId="33D817C2" w14:textId="77777777" w:rsidR="008B50D1" w:rsidRPr="001B2A61" w:rsidRDefault="008B50D1" w:rsidP="008B50D1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14:paraId="04143723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2A61">
        <w:rPr>
          <w:rFonts w:ascii="Times New Roman" w:hAnsi="Times New Roman"/>
          <w:sz w:val="28"/>
        </w:rPr>
        <w:t xml:space="preserve">1. Настоящий Порядок регулирует вопросы предоставления из краевого бюджета за счет средств краевого бюджета в 2024 году субсидий социально ориентированным некоммерческим организациям (далее – Организации) в </w:t>
      </w:r>
      <w:r w:rsidRPr="001B2A61">
        <w:rPr>
          <w:rFonts w:ascii="Times New Roman" w:hAnsi="Times New Roman"/>
          <w:color w:val="auto"/>
          <w:sz w:val="28"/>
        </w:rPr>
        <w:t xml:space="preserve">целях достижения результатов ведомственного проекта «Развитие массового спорта» </w:t>
      </w:r>
      <w:hyperlink r:id="rId8" w:history="1">
        <w:r w:rsidRPr="001B2A61">
          <w:rPr>
            <w:rFonts w:ascii="Times New Roman" w:hAnsi="Times New Roman"/>
            <w:color w:val="auto"/>
            <w:sz w:val="28"/>
          </w:rPr>
          <w:t>государственной программы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 Камчатского края «Развитие физической культуры и спорта в Камчатском крае», утвержденной </w:t>
      </w:r>
      <w:hyperlink r:id="rId9" w:history="1">
        <w:r w:rsidRPr="001B2A61">
          <w:rPr>
            <w:rFonts w:ascii="Times New Roman" w:hAnsi="Times New Roman"/>
            <w:color w:val="auto"/>
            <w:sz w:val="28"/>
          </w:rPr>
          <w:t>постановлением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 Правительства Камчатского края от 27.12.2023 № 695-П, на финансовое обеспечение затрат, связанных с оказанием </w:t>
      </w:r>
      <w:r w:rsidRPr="001B2A61">
        <w:rPr>
          <w:rFonts w:ascii="Times New Roman" w:hAnsi="Times New Roman"/>
          <w:sz w:val="28"/>
        </w:rPr>
        <w:t xml:space="preserve">услуг в сфере физической культуры и спорта (далее – субсидия).  </w:t>
      </w:r>
    </w:p>
    <w:p w14:paraId="1693DC09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2A61">
        <w:rPr>
          <w:rFonts w:ascii="Times New Roman" w:hAnsi="Times New Roman"/>
          <w:sz w:val="28"/>
        </w:rPr>
        <w:t xml:space="preserve">2. Субсидия предоставляется Министерством спорта Камчатского края (далее – Министерство), осуществляющим функции главного распорядителя бюджетных средств, до которого в соответствии с </w:t>
      </w:r>
      <w:hyperlink r:id="rId10" w:history="1">
        <w:r w:rsidRPr="001B2A61">
          <w:rPr>
            <w:rFonts w:ascii="Times New Roman" w:hAnsi="Times New Roman"/>
            <w:sz w:val="28"/>
          </w:rPr>
          <w:t>бюджетным законодательством</w:t>
        </w:r>
      </w:hyperlink>
      <w:r w:rsidRPr="001B2A61">
        <w:rPr>
          <w:rFonts w:ascii="Times New Roman" w:hAnsi="Times New Roman"/>
          <w:sz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в 2024 году.</w:t>
      </w:r>
    </w:p>
    <w:p w14:paraId="416D0017" w14:textId="77777777" w:rsidR="008B50D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1B2A61"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порядке, на цели, указанные в части 1 настоящего Порядка</w:t>
      </w:r>
      <w:r>
        <w:rPr>
          <w:rFonts w:ascii="Times New Roman" w:hAnsi="Times New Roman"/>
          <w:sz w:val="28"/>
        </w:rPr>
        <w:t>.</w:t>
      </w:r>
    </w:p>
    <w:p w14:paraId="0DA93C63" w14:textId="77777777" w:rsidR="008B50D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307E6720" w14:textId="77777777" w:rsidR="008B50D1" w:rsidRPr="00E11474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11474">
        <w:rPr>
          <w:rFonts w:ascii="Times New Roman" w:hAnsi="Times New Roman"/>
          <w:sz w:val="28"/>
          <w:szCs w:val="28"/>
        </w:rPr>
        <w:t xml:space="preserve">3. В соответствии с </w:t>
      </w:r>
      <w:hyperlink r:id="rId11" w:history="1">
        <w:r w:rsidRPr="00E11474">
          <w:rPr>
            <w:rFonts w:ascii="Times New Roman" w:hAnsi="Times New Roman"/>
            <w:color w:val="auto"/>
            <w:sz w:val="28"/>
          </w:rPr>
          <w:t>Законом</w:t>
        </w:r>
      </w:hyperlink>
      <w:r w:rsidRPr="00E11474">
        <w:rPr>
          <w:rFonts w:ascii="Times New Roman" w:hAnsi="Times New Roman"/>
          <w:color w:val="auto"/>
          <w:sz w:val="28"/>
        </w:rPr>
        <w:t xml:space="preserve"> Камчатского края от 23.11.2023 № 300 «О краевом бюджете на 2024 год и на плановый период 2025 и 2026 годов» получателями субсидии являются следующие Организации: </w:t>
      </w:r>
    </w:p>
    <w:p w14:paraId="7C470333" w14:textId="77777777" w:rsidR="008B50D1" w:rsidRPr="00201C60" w:rsidRDefault="008B50D1" w:rsidP="008B50D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201C60">
        <w:rPr>
          <w:rFonts w:ascii="Times New Roman" w:hAnsi="Times New Roman"/>
          <w:color w:val="auto"/>
          <w:sz w:val="28"/>
        </w:rPr>
        <w:t xml:space="preserve">1) </w:t>
      </w:r>
      <w:r>
        <w:rPr>
          <w:rFonts w:ascii="Times New Roman" w:hAnsi="Times New Roman"/>
          <w:color w:val="auto"/>
          <w:sz w:val="28"/>
        </w:rPr>
        <w:t>Р</w:t>
      </w:r>
      <w:r w:rsidRPr="00201C60">
        <w:rPr>
          <w:rFonts w:ascii="Times New Roman" w:hAnsi="Times New Roman"/>
          <w:color w:val="auto"/>
          <w:sz w:val="28"/>
        </w:rPr>
        <w:t>егиональн</w:t>
      </w:r>
      <w:r>
        <w:rPr>
          <w:rFonts w:ascii="Times New Roman" w:hAnsi="Times New Roman"/>
          <w:color w:val="auto"/>
          <w:sz w:val="28"/>
        </w:rPr>
        <w:t>ая</w:t>
      </w:r>
      <w:r w:rsidRPr="00201C60">
        <w:rPr>
          <w:rFonts w:ascii="Times New Roman" w:hAnsi="Times New Roman"/>
          <w:color w:val="auto"/>
          <w:sz w:val="28"/>
        </w:rPr>
        <w:t xml:space="preserve"> общественн</w:t>
      </w:r>
      <w:r>
        <w:rPr>
          <w:rFonts w:ascii="Times New Roman" w:hAnsi="Times New Roman"/>
          <w:color w:val="auto"/>
          <w:sz w:val="28"/>
        </w:rPr>
        <w:t>ая</w:t>
      </w:r>
      <w:r w:rsidRPr="00201C60">
        <w:rPr>
          <w:rFonts w:ascii="Times New Roman" w:hAnsi="Times New Roman"/>
          <w:color w:val="auto"/>
          <w:sz w:val="28"/>
        </w:rPr>
        <w:t xml:space="preserve"> организаци</w:t>
      </w:r>
      <w:r>
        <w:rPr>
          <w:rFonts w:ascii="Times New Roman" w:hAnsi="Times New Roman"/>
          <w:color w:val="auto"/>
          <w:sz w:val="28"/>
        </w:rPr>
        <w:t>я</w:t>
      </w:r>
      <w:r w:rsidRPr="00201C60">
        <w:rPr>
          <w:rFonts w:ascii="Times New Roman" w:hAnsi="Times New Roman"/>
          <w:color w:val="auto"/>
          <w:sz w:val="28"/>
        </w:rPr>
        <w:t xml:space="preserve"> «Федерация смешанного боевого единоборства (ММА) Камчатского края</w:t>
      </w:r>
      <w:r>
        <w:rPr>
          <w:rFonts w:ascii="Times New Roman" w:hAnsi="Times New Roman"/>
          <w:color w:val="auto"/>
          <w:sz w:val="28"/>
        </w:rPr>
        <w:t>»</w:t>
      </w:r>
      <w:r w:rsidRPr="00201C60">
        <w:rPr>
          <w:rFonts w:ascii="Times New Roman" w:hAnsi="Times New Roman"/>
          <w:color w:val="auto"/>
          <w:sz w:val="28"/>
        </w:rPr>
        <w:t>;</w:t>
      </w:r>
    </w:p>
    <w:p w14:paraId="4B52ADCB" w14:textId="77777777" w:rsidR="008B50D1" w:rsidRPr="003A123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201C60">
        <w:rPr>
          <w:rFonts w:ascii="Times New Roman" w:hAnsi="Times New Roman"/>
          <w:color w:val="auto"/>
          <w:sz w:val="28"/>
        </w:rPr>
        <w:t xml:space="preserve">2)  </w:t>
      </w:r>
      <w:r>
        <w:rPr>
          <w:rFonts w:ascii="Times New Roman" w:hAnsi="Times New Roman"/>
          <w:color w:val="auto"/>
          <w:sz w:val="28"/>
        </w:rPr>
        <w:t>О</w:t>
      </w:r>
      <w:r w:rsidRPr="00201C60">
        <w:rPr>
          <w:rFonts w:ascii="Times New Roman" w:hAnsi="Times New Roman"/>
          <w:color w:val="auto"/>
          <w:sz w:val="28"/>
        </w:rPr>
        <w:t>бщественн</w:t>
      </w:r>
      <w:r>
        <w:rPr>
          <w:rFonts w:ascii="Times New Roman" w:hAnsi="Times New Roman"/>
          <w:color w:val="auto"/>
          <w:sz w:val="28"/>
        </w:rPr>
        <w:t>ая</w:t>
      </w:r>
      <w:r w:rsidRPr="00201C60">
        <w:rPr>
          <w:rFonts w:ascii="Times New Roman" w:hAnsi="Times New Roman"/>
          <w:color w:val="auto"/>
          <w:sz w:val="28"/>
        </w:rPr>
        <w:t xml:space="preserve"> организаци</w:t>
      </w:r>
      <w:r>
        <w:rPr>
          <w:rFonts w:ascii="Times New Roman" w:hAnsi="Times New Roman"/>
          <w:color w:val="auto"/>
          <w:sz w:val="28"/>
        </w:rPr>
        <w:t>я</w:t>
      </w:r>
      <w:r w:rsidRPr="00201C60">
        <w:rPr>
          <w:rFonts w:ascii="Times New Roman" w:hAnsi="Times New Roman"/>
          <w:color w:val="auto"/>
          <w:sz w:val="28"/>
        </w:rPr>
        <w:t xml:space="preserve"> Камчатская краевая детско-юношеская </w:t>
      </w:r>
      <w:r>
        <w:rPr>
          <w:rFonts w:ascii="Times New Roman" w:hAnsi="Times New Roman"/>
          <w:color w:val="auto"/>
          <w:sz w:val="28"/>
        </w:rPr>
        <w:t>Ф</w:t>
      </w:r>
      <w:r w:rsidRPr="00201C60">
        <w:rPr>
          <w:rFonts w:ascii="Times New Roman" w:hAnsi="Times New Roman"/>
          <w:color w:val="auto"/>
          <w:sz w:val="28"/>
        </w:rPr>
        <w:t>едерация «</w:t>
      </w:r>
      <w:proofErr w:type="spellStart"/>
      <w:r w:rsidRPr="00201C60">
        <w:rPr>
          <w:rFonts w:ascii="Times New Roman" w:hAnsi="Times New Roman"/>
          <w:color w:val="auto"/>
          <w:sz w:val="28"/>
        </w:rPr>
        <w:t>Киокусинкай</w:t>
      </w:r>
      <w:proofErr w:type="spellEnd"/>
      <w:r w:rsidRPr="00201C60">
        <w:rPr>
          <w:rFonts w:ascii="Times New Roman" w:hAnsi="Times New Roman"/>
          <w:color w:val="auto"/>
          <w:sz w:val="28"/>
        </w:rPr>
        <w:t>»</w:t>
      </w:r>
      <w:r>
        <w:rPr>
          <w:rFonts w:ascii="Times New Roman" w:hAnsi="Times New Roman"/>
          <w:color w:val="auto"/>
          <w:sz w:val="28"/>
        </w:rPr>
        <w:t>;</w:t>
      </w:r>
    </w:p>
    <w:p w14:paraId="3DE21EBC" w14:textId="77777777" w:rsidR="008B50D1" w:rsidRPr="00711A7F" w:rsidRDefault="008B50D1" w:rsidP="008B50D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A1231">
        <w:rPr>
          <w:rFonts w:ascii="Times New Roman" w:hAnsi="Times New Roman"/>
          <w:color w:val="auto"/>
          <w:sz w:val="28"/>
        </w:rPr>
        <w:t xml:space="preserve">3) </w:t>
      </w:r>
      <w:r w:rsidRPr="00711A7F">
        <w:rPr>
          <w:rFonts w:ascii="Times New Roman" w:hAnsi="Times New Roman"/>
          <w:color w:val="auto"/>
          <w:sz w:val="28"/>
        </w:rPr>
        <w:t>Региональная общественная организация «Камчатская Федерация Лыжных Гонок»;</w:t>
      </w:r>
    </w:p>
    <w:p w14:paraId="26C1F1E8" w14:textId="77777777" w:rsidR="008B50D1" w:rsidRPr="003A123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A1231">
        <w:rPr>
          <w:rFonts w:ascii="Times New Roman" w:hAnsi="Times New Roman"/>
          <w:color w:val="auto"/>
          <w:sz w:val="28"/>
        </w:rPr>
        <w:t>4) Региональная общественная организация «Федерация настольного тенниса Камчатского края»;</w:t>
      </w:r>
    </w:p>
    <w:p w14:paraId="796A226D" w14:textId="77777777" w:rsidR="008B50D1" w:rsidRPr="003A123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5</w:t>
      </w:r>
      <w:r w:rsidRPr="003A1231">
        <w:rPr>
          <w:rFonts w:ascii="Times New Roman" w:hAnsi="Times New Roman"/>
          <w:color w:val="auto"/>
          <w:sz w:val="28"/>
        </w:rPr>
        <w:t xml:space="preserve">) Общественная организация «Камчатская </w:t>
      </w:r>
      <w:r>
        <w:rPr>
          <w:rFonts w:ascii="Times New Roman" w:hAnsi="Times New Roman"/>
          <w:color w:val="auto"/>
          <w:sz w:val="28"/>
        </w:rPr>
        <w:t>К</w:t>
      </w:r>
      <w:r w:rsidRPr="003A1231">
        <w:rPr>
          <w:rFonts w:ascii="Times New Roman" w:hAnsi="Times New Roman"/>
          <w:color w:val="auto"/>
          <w:sz w:val="28"/>
        </w:rPr>
        <w:t>раевая Федерация Кикбоксинга»;</w:t>
      </w:r>
    </w:p>
    <w:p w14:paraId="77B7A4EF" w14:textId="77777777" w:rsidR="008B50D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6</w:t>
      </w:r>
      <w:r w:rsidRPr="003A1231">
        <w:rPr>
          <w:rFonts w:ascii="Times New Roman" w:hAnsi="Times New Roman"/>
          <w:color w:val="auto"/>
          <w:sz w:val="28"/>
        </w:rPr>
        <w:t>) Автономная некоммерческая организация «Детско-юношеский спортивный клуб «Камчатка</w:t>
      </w:r>
      <w:r>
        <w:rPr>
          <w:rFonts w:ascii="Times New Roman" w:hAnsi="Times New Roman"/>
          <w:color w:val="auto"/>
          <w:sz w:val="28"/>
        </w:rPr>
        <w:t>».</w:t>
      </w:r>
      <w:r w:rsidRPr="0070401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B3F500C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 </w:t>
      </w:r>
      <w:r w:rsidRPr="00A6365D">
        <w:rPr>
          <w:rFonts w:ascii="Times New Roman" w:hAnsi="Times New Roman"/>
          <w:color w:val="auto"/>
          <w:sz w:val="28"/>
          <w:szCs w:val="28"/>
        </w:rPr>
        <w:t xml:space="preserve">Субсидии предоставляются по следующим направлениям расходов:  </w:t>
      </w:r>
    </w:p>
    <w:p w14:paraId="26EEB381" w14:textId="77777777" w:rsidR="008B50D1" w:rsidRPr="00A6365D" w:rsidRDefault="008B50D1" w:rsidP="008B50D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1) Региональной общественной организации «Федерация смешанного боевого единоборства (ММА) Камчатского края» – на приобретение спортивного инвентаря; </w:t>
      </w:r>
    </w:p>
    <w:p w14:paraId="2E6918DB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2)  Общественной организации Камчатская краевая детско-юношеская Федерация «</w:t>
      </w:r>
      <w:proofErr w:type="spellStart"/>
      <w:r w:rsidRPr="00A6365D">
        <w:rPr>
          <w:rFonts w:ascii="Times New Roman" w:hAnsi="Times New Roman"/>
          <w:color w:val="auto"/>
          <w:sz w:val="28"/>
        </w:rPr>
        <w:t>Киокусинкай</w:t>
      </w:r>
      <w:proofErr w:type="spellEnd"/>
      <w:r w:rsidRPr="00A6365D">
        <w:rPr>
          <w:rFonts w:ascii="Times New Roman" w:hAnsi="Times New Roman"/>
          <w:color w:val="auto"/>
          <w:sz w:val="28"/>
        </w:rPr>
        <w:t>»:</w:t>
      </w:r>
    </w:p>
    <w:p w14:paraId="10EB5DDB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а) на приобретение спортивного инвентаря для спортивных залов по адресу: г. Петропавловск-Камчатский ул. Сахалинская д. 10 и ул. Петра Ильичева д. 80 (МБОУ «Средняя школа № 17 им. В.С. Завойко»); </w:t>
      </w:r>
    </w:p>
    <w:p w14:paraId="307C5B4C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б) на издание книги, посвященной развитию </w:t>
      </w:r>
      <w:proofErr w:type="spellStart"/>
      <w:r w:rsidRPr="00A6365D">
        <w:rPr>
          <w:rFonts w:ascii="Times New Roman" w:hAnsi="Times New Roman"/>
          <w:color w:val="auto"/>
          <w:sz w:val="28"/>
        </w:rPr>
        <w:t>киокусинкай</w:t>
      </w:r>
      <w:proofErr w:type="spellEnd"/>
      <w:r w:rsidRPr="00A6365D">
        <w:rPr>
          <w:rFonts w:ascii="Times New Roman" w:hAnsi="Times New Roman"/>
          <w:color w:val="auto"/>
          <w:sz w:val="28"/>
        </w:rPr>
        <w:t xml:space="preserve"> в Камчатском крае;</w:t>
      </w:r>
    </w:p>
    <w:p w14:paraId="2DC74A0D" w14:textId="77777777" w:rsidR="008B50D1" w:rsidRPr="00A6365D" w:rsidRDefault="008B50D1" w:rsidP="008B50D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3) Региональной общественной организации «Камчатская Федерация Лыжных Гонок» – на</w:t>
      </w:r>
      <w:r>
        <w:rPr>
          <w:rFonts w:ascii="Times New Roman" w:hAnsi="Times New Roman"/>
          <w:color w:val="auto"/>
          <w:sz w:val="28"/>
        </w:rPr>
        <w:t xml:space="preserve"> проведение внепланового спортивного весеннего мероприятия «Мама, брат и я – лыжная семья»</w:t>
      </w:r>
      <w:r w:rsidRPr="00A6365D">
        <w:rPr>
          <w:rFonts w:ascii="Times New Roman" w:hAnsi="Times New Roman"/>
          <w:color w:val="auto"/>
          <w:sz w:val="28"/>
        </w:rPr>
        <w:t>;</w:t>
      </w:r>
    </w:p>
    <w:p w14:paraId="5170AD96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4) Региональной общественной организации «Федерация настольного тенниса Камчатского края» – на </w:t>
      </w:r>
      <w:r>
        <w:rPr>
          <w:rFonts w:ascii="Times New Roman" w:hAnsi="Times New Roman"/>
          <w:color w:val="auto"/>
          <w:sz w:val="28"/>
        </w:rPr>
        <w:t>командирование для участия в соревнованиях членов сборных команд и тренеров за пределами Камчатского края</w:t>
      </w:r>
      <w:r w:rsidRPr="00A6365D">
        <w:rPr>
          <w:rFonts w:ascii="Times New Roman" w:hAnsi="Times New Roman"/>
          <w:color w:val="auto"/>
          <w:sz w:val="28"/>
        </w:rPr>
        <w:t xml:space="preserve">; </w:t>
      </w:r>
    </w:p>
    <w:p w14:paraId="6AC03DAA" w14:textId="77777777" w:rsidR="008B50D1" w:rsidRPr="00A6365D" w:rsidRDefault="008B50D1" w:rsidP="008B50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5) Общественной организации «Камчатская Краевая Федерация Кикбоксинга» – на </w:t>
      </w:r>
      <w:r>
        <w:rPr>
          <w:rFonts w:ascii="Times New Roman" w:hAnsi="Times New Roman"/>
          <w:color w:val="auto"/>
          <w:sz w:val="28"/>
        </w:rPr>
        <w:t xml:space="preserve">развитие кикбоксинга в Камчатском крае и проезд спортсменов в поселок Ключи с целью проведения соревнований по кикбоксингу; </w:t>
      </w:r>
    </w:p>
    <w:p w14:paraId="6C0A8B5B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6) </w:t>
      </w:r>
      <w:r w:rsidRPr="001B2A61">
        <w:rPr>
          <w:rFonts w:ascii="Times New Roman" w:hAnsi="Times New Roman"/>
          <w:color w:val="auto"/>
          <w:sz w:val="28"/>
        </w:rPr>
        <w:t xml:space="preserve">Автономной некоммерческой организации «Детско-юношеский спортивный клуб «Камчатка» – на командирование спортсменов за пределы Камчатского края для участия в соревнованиях и учебно-тренировочных сборах.  </w:t>
      </w:r>
    </w:p>
    <w:p w14:paraId="6B9111C6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5. Способом предоставления субсидии является финансовое обеспечение затрат.</w:t>
      </w:r>
    </w:p>
    <w:p w14:paraId="3763D28A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6. Информация о субсидиях размещается на </w:t>
      </w:r>
      <w:hyperlink r:id="rId12" w:tooltip="http://www.budget.gov.ru/" w:history="1">
        <w:r w:rsidRPr="001B2A61">
          <w:rPr>
            <w:rFonts w:ascii="Times New Roman" w:hAnsi="Times New Roman"/>
            <w:color w:val="auto"/>
            <w:sz w:val="28"/>
          </w:rPr>
          <w:t>едином портале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 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Федерации.  </w:t>
      </w:r>
    </w:p>
    <w:p w14:paraId="0B90CA7C" w14:textId="77777777" w:rsidR="008B50D1" w:rsidRPr="001B2A61" w:rsidRDefault="008B50D1" w:rsidP="008B50D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7. Условиями предоставления субсидии является соответствие Организации на первое число месяца, в котором планируется заключение соглашения о предоставлении субсидии (далее – Соглашение), следующим требованиям:</w:t>
      </w:r>
    </w:p>
    <w:p w14:paraId="4CB49C10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1)  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 офшорные компании), а также российским юридическим лицом, в уставном (складочном) </w:t>
      </w:r>
      <w:r w:rsidRPr="001B2A61">
        <w:rPr>
          <w:rFonts w:ascii="Times New Roman" w:hAnsi="Times New Roman"/>
          <w:color w:val="auto"/>
          <w:sz w:val="28"/>
        </w:rPr>
        <w:lastRenderedPageBreak/>
        <w:t xml:space="preserve">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47D3E150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2)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26778930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3) Организация не должна находиться в составляемых в рамках реализации полномочий, предусмотренных </w:t>
      </w:r>
      <w:hyperlink r:id="rId13" w:tooltip="https://internet.garant.ru/document/redirect/2540400/7000" w:history="1">
        <w:r w:rsidRPr="001B2A61">
          <w:rPr>
            <w:rFonts w:ascii="Times New Roman" w:hAnsi="Times New Roman"/>
            <w:color w:val="auto"/>
            <w:sz w:val="28"/>
          </w:rPr>
          <w:t>главой VII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52D6C915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4) Организация не является получателем средств из бюджета Камчатского края на основании иных нормативных правовых актов Камчатского края на цели, установленные настоящим Порядком; </w:t>
      </w:r>
    </w:p>
    <w:p w14:paraId="14ED11E2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5) у Организации должна отсутствовать просроченная задолженность по возврату в бюджет Камчатского края иных субсидий, бюджетных инвестиций, а также иная просроченная (неурегулированная) задолженность по денежным обязательствам перед Камчатским краем (за исключением случаев, установленных Правительством Камчатского края);</w:t>
      </w:r>
    </w:p>
    <w:p w14:paraId="65D3CA1D" w14:textId="77777777" w:rsidR="008B50D1" w:rsidRPr="001B2A61" w:rsidRDefault="008B50D1" w:rsidP="008B50D1">
      <w:pPr>
        <w:spacing w:after="0" w:line="240" w:lineRule="auto"/>
        <w:ind w:left="-142" w:firstLine="851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6) Организация не должна являться иностранным агентом в соответствии с </w:t>
      </w:r>
      <w:hyperlink r:id="rId14" w:tooltip="https://internet.garant.ru/document/redirect/404991865/0" w:history="1">
        <w:r w:rsidRPr="001B2A61">
          <w:rPr>
            <w:rFonts w:ascii="Times New Roman" w:hAnsi="Times New Roman"/>
            <w:color w:val="auto"/>
            <w:sz w:val="28"/>
          </w:rPr>
          <w:t>Федеральным законом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 «О контроле за деятельностью лиц, находящихся под иностранным влиянием»; </w:t>
      </w:r>
    </w:p>
    <w:p w14:paraId="08FDB186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7) 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 </w:t>
      </w:r>
      <w:hyperlink r:id="rId15" w:anchor="/document/185181/entry/0" w:tooltip="https://internet.garant.ru/#/document/185181/entry/0" w:history="1">
        <w:r w:rsidRPr="001B2A61">
          <w:rPr>
            <w:rFonts w:ascii="Times New Roman" w:hAnsi="Times New Roman"/>
            <w:color w:val="auto"/>
            <w:sz w:val="28"/>
          </w:rPr>
          <w:t>законодательством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 Российской Федерации; </w:t>
      </w:r>
    </w:p>
    <w:p w14:paraId="0790263E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8) в реестре дисквалифицированных лиц отсутствуют сведения о дисквалифицированных руководителях или главном бухгалтере Организации; </w:t>
      </w:r>
    </w:p>
    <w:p w14:paraId="4017D3B8" w14:textId="77777777" w:rsidR="008B50D1" w:rsidRPr="00A6365D" w:rsidRDefault="008B50D1" w:rsidP="008B50D1">
      <w:pPr>
        <w:spacing w:after="0" w:line="240" w:lineRule="auto"/>
        <w:ind w:left="-142" w:firstLine="851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9)  у Организации должна отсутствовать на едином налоговом счете или не превышать размер, определенный </w:t>
      </w:r>
      <w:hyperlink r:id="rId16" w:tooltip="https://internet.garant.ru/document/redirect/10900200/473" w:history="1">
        <w:r w:rsidRPr="001B2A61">
          <w:rPr>
            <w:rFonts w:ascii="Times New Roman" w:hAnsi="Times New Roman"/>
            <w:color w:val="auto"/>
            <w:sz w:val="28"/>
          </w:rPr>
          <w:t>пунктом 3 статьи 47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 Налогового кодекса Российской Федерации, задолженность</w:t>
      </w:r>
      <w:r w:rsidRPr="00A6365D">
        <w:rPr>
          <w:rFonts w:ascii="Times New Roman" w:hAnsi="Times New Roman"/>
          <w:color w:val="auto"/>
          <w:sz w:val="28"/>
        </w:rPr>
        <w:t xml:space="preserve"> по уплате налогов, сборов и страховых взносов в бюджеты бюджетной системы Российской Федерации. </w:t>
      </w:r>
    </w:p>
    <w:p w14:paraId="6D220059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8</w:t>
      </w:r>
      <w:r w:rsidRPr="00A6365D">
        <w:rPr>
          <w:rFonts w:ascii="Times New Roman" w:hAnsi="Times New Roman"/>
          <w:color w:val="auto"/>
          <w:sz w:val="28"/>
        </w:rPr>
        <w:t>. Субсидия предоставляется Организации в соответствии с Соглашением, заключаемым Министерством с Организацией на текущий финансовый год.</w:t>
      </w:r>
    </w:p>
    <w:p w14:paraId="4C74539D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lastRenderedPageBreak/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</w:t>
      </w:r>
      <w:r w:rsidRPr="001B2A61">
        <w:rPr>
          <w:rFonts w:ascii="Times New Roman" w:hAnsi="Times New Roman"/>
          <w:color w:val="auto"/>
          <w:sz w:val="28"/>
        </w:rPr>
        <w:t>Камчатского края.</w:t>
      </w:r>
    </w:p>
    <w:p w14:paraId="25B87C7D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9. Для подтверждения соответствия требованиям, установленным в части 7 настоящего Порядка, Организация в срок до 15 марта представляет в Министерство следующие документы:</w:t>
      </w:r>
    </w:p>
    <w:p w14:paraId="318C81B5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 Министерством (далее – заявка);</w:t>
      </w:r>
    </w:p>
    <w:p w14:paraId="7658BC5D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2) копии учредительных документов с одновременным предоставлением оригиналов для сверки и заверения;</w:t>
      </w:r>
    </w:p>
    <w:p w14:paraId="453F4428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3) справку, подписанную руководителем Организации, подтверждающую соответствие Организации требованиям, указанным в пунктах 1–8 </w:t>
      </w:r>
      <w:hyperlink r:id="rId17" w:anchor="/document/403491856/entry/1024" w:tooltip="https://internet.garant.ru/#/document/403491856/entry/1024" w:history="1">
        <w:r w:rsidRPr="001B2A61">
          <w:rPr>
            <w:rFonts w:ascii="Times New Roman" w:hAnsi="Times New Roman"/>
            <w:color w:val="auto"/>
            <w:sz w:val="28"/>
          </w:rPr>
          <w:t xml:space="preserve">части </w:t>
        </w:r>
      </w:hyperlink>
      <w:r w:rsidRPr="001B2A61">
        <w:rPr>
          <w:rFonts w:ascii="Times New Roman" w:hAnsi="Times New Roman"/>
          <w:color w:val="auto"/>
          <w:sz w:val="28"/>
        </w:rPr>
        <w:t>7 настоящего Порядка.</w:t>
      </w:r>
    </w:p>
    <w:p w14:paraId="27267C7D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4) документ, подтверждающий соответствие Организации требованию, установленному </w:t>
      </w:r>
      <w:hyperlink r:id="rId18" w:anchor="sub_71" w:tooltip="file:///D:Мои%20документыРабочий%20столпорядок%20ДОСАФ3_Постановление%20Правительства_Порядок%20предоставления%20субсидий%20ДОСААФ.docx#sub_71" w:history="1">
        <w:r w:rsidRPr="001B2A61">
          <w:rPr>
            <w:rFonts w:ascii="Times New Roman" w:hAnsi="Times New Roman"/>
            <w:color w:val="auto"/>
            <w:sz w:val="28"/>
          </w:rPr>
          <w:t xml:space="preserve">пунктом 9 части </w:t>
        </w:r>
      </w:hyperlink>
      <w:r w:rsidRPr="001B2A61">
        <w:rPr>
          <w:rFonts w:ascii="Times New Roman" w:hAnsi="Times New Roman"/>
          <w:color w:val="auto"/>
          <w:sz w:val="28"/>
        </w:rPr>
        <w:t>7 настоящего Порядка, выданный налоговым органом;</w:t>
      </w:r>
    </w:p>
    <w:p w14:paraId="0A82859B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5) смету по направлениям расходов, предусмотренных </w:t>
      </w:r>
      <w:hyperlink w:anchor="sub_1003" w:history="1">
        <w:r w:rsidRPr="001B2A61">
          <w:rPr>
            <w:rFonts w:ascii="Times New Roman" w:hAnsi="Times New Roman"/>
            <w:color w:val="auto"/>
            <w:sz w:val="28"/>
          </w:rPr>
          <w:t>частью 4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 настоящего Порядка.</w:t>
      </w:r>
    </w:p>
    <w:p w14:paraId="4C4C35A5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10. Документы, указанные в части 9 настоящего Порядка, подлежат обязательной регистрации в день их поступления в Министерство.</w:t>
      </w:r>
    </w:p>
    <w:p w14:paraId="22B2C679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11. Министерство в течение 10 рабочих дней с даты предоставления Организацией документов, указанных в части 9 настоящего Порядка, проводит проверку соответствия Организации требованиям, установленным частью 7 настоящего Порядка, в том числе устанавливает полноту и достоверность</w:t>
      </w:r>
      <w:r w:rsidRPr="00A6365D">
        <w:rPr>
          <w:rFonts w:ascii="Times New Roman" w:hAnsi="Times New Roman"/>
          <w:color w:val="auto"/>
          <w:sz w:val="28"/>
        </w:rPr>
        <w:t xml:space="preserve"> сведений, содержащихся в прилагаемых документах, а также запрашивает в отношении Организации:</w:t>
      </w:r>
    </w:p>
    <w:p w14:paraId="3F74C708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1) сведения из Единого государственного реестра юридических лиц (индивидуальных предпринимателей), и также осуществляет проверку Организации на соответствие требованиям, установленным </w:t>
      </w:r>
      <w:hyperlink r:id="rId19" w:anchor="sub_74" w:tooltip="file:///D:Мои%20документыРабочий%20столпорядок%20ДОСАФ3_Постановление%20Правительства_Порядок%20предоставления%20субсидий%20ДОСААФ.docx#sub_74" w:history="1">
        <w:r w:rsidRPr="00A6365D">
          <w:rPr>
            <w:rFonts w:ascii="Times New Roman" w:hAnsi="Times New Roman"/>
            <w:color w:val="auto"/>
            <w:sz w:val="28"/>
          </w:rPr>
          <w:t>пунктами 7–8</w:t>
        </w:r>
      </w:hyperlink>
      <w:r w:rsidRPr="00A6365D">
        <w:rPr>
          <w:rFonts w:ascii="Times New Roman" w:hAnsi="Times New Roman"/>
          <w:color w:val="auto"/>
          <w:sz w:val="28"/>
        </w:rPr>
        <w:t xml:space="preserve"> части </w:t>
      </w:r>
      <w:r>
        <w:rPr>
          <w:rFonts w:ascii="Times New Roman" w:hAnsi="Times New Roman"/>
          <w:color w:val="auto"/>
          <w:sz w:val="28"/>
        </w:rPr>
        <w:t>7</w:t>
      </w:r>
      <w:r w:rsidRPr="00A6365D">
        <w:rPr>
          <w:rFonts w:ascii="Times New Roman" w:hAnsi="Times New Roman"/>
          <w:color w:val="auto"/>
          <w:sz w:val="28"/>
        </w:rPr>
        <w:t xml:space="preserve"> настоящего Порядка. Организация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лиц;</w:t>
      </w:r>
    </w:p>
    <w:p w14:paraId="7E0444C9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2) информацию о соответствии Организации требованиям </w:t>
      </w:r>
      <w:hyperlink r:id="rId20" w:anchor="sub_72" w:tooltip="file:///D:Мои%20документыРабочий%20столпорядок%20ДОСАФ3_Постановление%20Правительства_Порядок%20предоставления%20субсидий%20ДОСААФ.docx#sub_72" w:history="1">
        <w:r w:rsidRPr="00A6365D">
          <w:rPr>
            <w:rFonts w:ascii="Times New Roman" w:hAnsi="Times New Roman"/>
            <w:color w:val="auto"/>
            <w:sz w:val="28"/>
          </w:rPr>
          <w:t>пунктов 4</w:t>
        </w:r>
      </w:hyperlink>
      <w:r w:rsidRPr="00A6365D">
        <w:rPr>
          <w:rFonts w:ascii="Times New Roman" w:hAnsi="Times New Roman"/>
          <w:color w:val="auto"/>
          <w:sz w:val="28"/>
        </w:rPr>
        <w:t xml:space="preserve"> и </w:t>
      </w:r>
      <w:hyperlink r:id="rId21" w:anchor="sub_73" w:tooltip="file:///D:Мои%20документыРабочий%20столпорядок%20ДОСАФ3_Постановление%20Правительства_Порядок%20предоставления%20субсидий%20ДОСААФ.docx#sub_73" w:history="1">
        <w:r w:rsidRPr="00A6365D">
          <w:rPr>
            <w:rFonts w:ascii="Times New Roman" w:hAnsi="Times New Roman"/>
            <w:color w:val="auto"/>
            <w:sz w:val="28"/>
          </w:rPr>
          <w:t xml:space="preserve">5 части </w:t>
        </w:r>
      </w:hyperlink>
      <w:r>
        <w:rPr>
          <w:rFonts w:ascii="Times New Roman" w:hAnsi="Times New Roman"/>
          <w:color w:val="auto"/>
          <w:sz w:val="28"/>
        </w:rPr>
        <w:t>7</w:t>
      </w:r>
      <w:r w:rsidRPr="00A6365D">
        <w:rPr>
          <w:rFonts w:ascii="Times New Roman" w:hAnsi="Times New Roman"/>
          <w:color w:val="auto"/>
          <w:sz w:val="28"/>
        </w:rPr>
        <w:t xml:space="preserve"> настоящего Порядка в исполнительных органах Камчатского края.</w:t>
      </w:r>
    </w:p>
    <w:p w14:paraId="04CFCCC8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2</w:t>
      </w:r>
      <w:r w:rsidRPr="00A6365D">
        <w:rPr>
          <w:rFonts w:ascii="Times New Roman" w:hAnsi="Times New Roman"/>
          <w:color w:val="auto"/>
          <w:sz w:val="28"/>
        </w:rPr>
        <w:t xml:space="preserve">. По результатам рассмотрения документов, указанных в части </w:t>
      </w:r>
      <w:r>
        <w:rPr>
          <w:rFonts w:ascii="Times New Roman" w:hAnsi="Times New Roman"/>
          <w:color w:val="auto"/>
          <w:sz w:val="28"/>
        </w:rPr>
        <w:t>9</w:t>
      </w:r>
      <w:r w:rsidRPr="00A6365D">
        <w:rPr>
          <w:rFonts w:ascii="Times New Roman" w:hAnsi="Times New Roman"/>
          <w:color w:val="auto"/>
          <w:sz w:val="28"/>
        </w:rPr>
        <w:t xml:space="preserve"> настоящего Порядка, проведенной проверки Организации на соответствие требованиям, установленным частью </w:t>
      </w:r>
      <w:r>
        <w:rPr>
          <w:rFonts w:ascii="Times New Roman" w:hAnsi="Times New Roman"/>
          <w:color w:val="auto"/>
          <w:sz w:val="28"/>
        </w:rPr>
        <w:t>7</w:t>
      </w:r>
      <w:r w:rsidRPr="00A6365D">
        <w:rPr>
          <w:rFonts w:ascii="Times New Roman" w:hAnsi="Times New Roman"/>
          <w:color w:val="auto"/>
          <w:sz w:val="28"/>
        </w:rPr>
        <w:t xml:space="preserve"> настоящего Порядка, Министерство принимает решение о предоставлении субсидии или об отказе в предоставлении субсидии Организации.</w:t>
      </w:r>
    </w:p>
    <w:p w14:paraId="32EFCE94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3</w:t>
      </w:r>
      <w:r w:rsidRPr="00A6365D">
        <w:rPr>
          <w:rFonts w:ascii="Times New Roman" w:hAnsi="Times New Roman"/>
          <w:color w:val="auto"/>
          <w:sz w:val="28"/>
        </w:rPr>
        <w:t xml:space="preserve">. </w:t>
      </w:r>
      <w:r w:rsidRPr="00A6365D">
        <w:rPr>
          <w:rFonts w:ascii="Times New Roman" w:hAnsi="Times New Roman"/>
          <w:color w:val="auto"/>
          <w:sz w:val="28"/>
          <w:szCs w:val="28"/>
        </w:rPr>
        <w:t xml:space="preserve">Субсидии предоставляются в следующих размерах: </w:t>
      </w:r>
    </w:p>
    <w:p w14:paraId="34D4C6E7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lastRenderedPageBreak/>
        <w:t>1) Региональной общественной организации «Федерация смешанного боевого единоборства (ММА) Камчатского края» – 100 000,0 рублей;</w:t>
      </w:r>
    </w:p>
    <w:p w14:paraId="61DF5C2A" w14:textId="77777777" w:rsidR="008B50D1" w:rsidRPr="00A6365D" w:rsidRDefault="008B50D1" w:rsidP="008B50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2)  Общественной организации Камчатская краевая детско-юношеская Федерация «</w:t>
      </w:r>
      <w:proofErr w:type="spellStart"/>
      <w:r w:rsidRPr="00A6365D">
        <w:rPr>
          <w:rFonts w:ascii="Times New Roman" w:hAnsi="Times New Roman"/>
          <w:color w:val="auto"/>
          <w:sz w:val="28"/>
        </w:rPr>
        <w:t>Киокусинкай</w:t>
      </w:r>
      <w:proofErr w:type="spellEnd"/>
      <w:r w:rsidRPr="00A6365D">
        <w:rPr>
          <w:rFonts w:ascii="Times New Roman" w:hAnsi="Times New Roman"/>
          <w:color w:val="auto"/>
          <w:sz w:val="28"/>
        </w:rPr>
        <w:t>» – 300 000,0 рублей по направлению расходов, указанному в подпункте «а» пункта 2 части 4 настоящего Порядка и 50 000,0 рублей по направлению расходов, указанному в подпункте «б» пункта 2 части 4 настоящего Порядка;</w:t>
      </w:r>
    </w:p>
    <w:p w14:paraId="50DFA5B4" w14:textId="77777777" w:rsidR="008B50D1" w:rsidRPr="00A6365D" w:rsidRDefault="008B50D1" w:rsidP="008B50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3) Региональной общественной организации «Камчатская Федерация Лыжных Гонок» – 180 000,0 рублей;</w:t>
      </w:r>
    </w:p>
    <w:p w14:paraId="2EE4BA31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4) Региональной общественной организации «Федерация настольного тенниса Камчатского края» – 201 685,0 рублей;</w:t>
      </w:r>
    </w:p>
    <w:p w14:paraId="17C7AE70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5) Общественной организации «Камчатская Краевая Федерация Кикбоксинга» – 100 000,0 рублей;</w:t>
      </w:r>
    </w:p>
    <w:p w14:paraId="627BC0D9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6) Автономной некоммерческой организации «Детско-юношеский спортивный клуб «Камчатка» – 200 000,0 рублей.</w:t>
      </w:r>
    </w:p>
    <w:p w14:paraId="40A22D95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4</w:t>
      </w:r>
      <w:r w:rsidRPr="00A6365D">
        <w:rPr>
          <w:rFonts w:ascii="Times New Roman" w:hAnsi="Times New Roman"/>
          <w:color w:val="auto"/>
          <w:sz w:val="28"/>
        </w:rPr>
        <w:t>. Основаниями для отказа в предоставлении Организации субсидии являются:</w:t>
      </w:r>
    </w:p>
    <w:p w14:paraId="28BB846C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1) несоответствие Организации требованиям предоставления субсидии, установленным </w:t>
      </w:r>
      <w:hyperlink w:anchor="sub_1005" w:history="1">
        <w:r w:rsidRPr="00A6365D">
          <w:rPr>
            <w:rFonts w:ascii="Times New Roman" w:hAnsi="Times New Roman"/>
            <w:color w:val="auto"/>
            <w:sz w:val="28"/>
          </w:rPr>
          <w:t xml:space="preserve">частью </w:t>
        </w:r>
      </w:hyperlink>
      <w:r>
        <w:rPr>
          <w:rFonts w:ascii="Times New Roman" w:hAnsi="Times New Roman"/>
          <w:color w:val="auto"/>
          <w:sz w:val="28"/>
        </w:rPr>
        <w:t>7</w:t>
      </w:r>
      <w:r w:rsidRPr="00A6365D">
        <w:rPr>
          <w:rFonts w:ascii="Times New Roman" w:hAnsi="Times New Roman"/>
          <w:color w:val="auto"/>
          <w:sz w:val="28"/>
        </w:rPr>
        <w:t xml:space="preserve"> настоящего Порядка;</w:t>
      </w:r>
    </w:p>
    <w:p w14:paraId="3CD3EE2A" w14:textId="77777777" w:rsidR="008B50D1" w:rsidRPr="00A6365D" w:rsidRDefault="008B50D1" w:rsidP="008B50D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2) несоответствие представленных Организацией документов требованиям, установленным частью </w:t>
      </w:r>
      <w:r>
        <w:rPr>
          <w:rFonts w:ascii="Times New Roman" w:hAnsi="Times New Roman"/>
          <w:color w:val="auto"/>
          <w:sz w:val="28"/>
        </w:rPr>
        <w:t>9</w:t>
      </w:r>
      <w:r w:rsidRPr="00A6365D">
        <w:rPr>
          <w:rFonts w:ascii="Times New Roman" w:hAnsi="Times New Roman"/>
          <w:color w:val="auto"/>
          <w:sz w:val="28"/>
        </w:rPr>
        <w:t xml:space="preserve"> настоящего Порядка;</w:t>
      </w:r>
    </w:p>
    <w:p w14:paraId="29648D50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3) представление не в полном объеме Организацией документов, указанных в части </w:t>
      </w:r>
      <w:r>
        <w:rPr>
          <w:rFonts w:ascii="Times New Roman" w:hAnsi="Times New Roman"/>
          <w:color w:val="auto"/>
          <w:sz w:val="28"/>
        </w:rPr>
        <w:t>9</w:t>
      </w:r>
      <w:r w:rsidRPr="00A6365D">
        <w:rPr>
          <w:rFonts w:ascii="Times New Roman" w:hAnsi="Times New Roman"/>
          <w:color w:val="auto"/>
          <w:sz w:val="28"/>
        </w:rPr>
        <w:t xml:space="preserve"> настоящего Порядка;</w:t>
      </w:r>
    </w:p>
    <w:p w14:paraId="118DF78E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4) установление факта недостоверности представленной Организацией информации.</w:t>
      </w:r>
    </w:p>
    <w:p w14:paraId="0E5EACA0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5</w:t>
      </w:r>
      <w:r w:rsidRPr="00A6365D">
        <w:rPr>
          <w:rFonts w:ascii="Times New Roman" w:hAnsi="Times New Roman"/>
          <w:color w:val="auto"/>
          <w:sz w:val="28"/>
        </w:rPr>
        <w:t>. В случае принятия решения о предоставлении Организации субсидии Министерство заключает с Организацией Соглашение в следующем порядке и сроки:</w:t>
      </w:r>
    </w:p>
    <w:p w14:paraId="611125C7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1) Министерство в течение 10 рабочих дней со дня принятия решения о предоставлении субсидии направляет Организации соответствующее уведомление и проект Соглашения в двух экземплярах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</w:t>
      </w:r>
    </w:p>
    <w:p w14:paraId="69E33136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2) Организация в течение 10 рабочих дней со дня получения проекта Соглашения подписывает и </w:t>
      </w:r>
      <w:bookmarkStart w:id="3" w:name="_Hlk157000918"/>
      <w:r w:rsidRPr="00A6365D">
        <w:rPr>
          <w:rFonts w:ascii="Times New Roman" w:hAnsi="Times New Roman"/>
          <w:color w:val="auto"/>
          <w:sz w:val="28"/>
        </w:rPr>
        <w:t xml:space="preserve">направляет </w:t>
      </w:r>
      <w:bookmarkEnd w:id="3"/>
      <w:r w:rsidRPr="00A6365D">
        <w:rPr>
          <w:rFonts w:ascii="Times New Roman" w:hAnsi="Times New Roman"/>
          <w:color w:val="auto"/>
          <w:sz w:val="28"/>
        </w:rPr>
        <w:t>в адрес Министерства два экземпляра проекта Соглашения посредством почтового отправления или нарочно;</w:t>
      </w:r>
    </w:p>
    <w:p w14:paraId="4BE3D05D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3) в случае непоступления в Министерство двух экземпляров подписанного Соглашения в течение 30 рабочих дней со дня получения Организацией проекта Соглашения Организация признается уклонившейся от заключения Соглашения;</w:t>
      </w:r>
    </w:p>
    <w:p w14:paraId="7DBD6143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4) Министерство подписывает с Организацией Соглашение и регистрирует его в срок не позднее 10 рабочих дней со дня получения, подписанного со стороны Организации проекта Соглашения, и направляет один экземпляр </w:t>
      </w:r>
      <w:r w:rsidRPr="00A6365D">
        <w:rPr>
          <w:rFonts w:ascii="Times New Roman" w:hAnsi="Times New Roman"/>
          <w:color w:val="auto"/>
          <w:sz w:val="28"/>
        </w:rPr>
        <w:lastRenderedPageBreak/>
        <w:t>Соглашения в адрес Организации посредством почтового отправления или нарочно;</w:t>
      </w:r>
    </w:p>
    <w:p w14:paraId="6549539B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5) Соглашение вступает в силу с момента его заключения сторонами.</w:t>
      </w:r>
    </w:p>
    <w:p w14:paraId="49193C59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6</w:t>
      </w:r>
      <w:r w:rsidRPr="00A6365D">
        <w:rPr>
          <w:rFonts w:ascii="Times New Roman" w:hAnsi="Times New Roman"/>
          <w:color w:val="auto"/>
          <w:sz w:val="28"/>
        </w:rPr>
        <w:t>. В случае принятия решения об отказе в предоставлении субсидии Министерство в течение 5 рабочих дней со дня принятия такого решения направляет Организации уведомление о принятом решении с обоснованием причин отказа способом, обеспечивающим подтверждение получения, указанного уведомления Организацией.</w:t>
      </w:r>
    </w:p>
    <w:p w14:paraId="682CF068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17. Обязательными условиями предоставления субсидии, включаемыми соответственно в Соглашение и в договоры, заключенные в целях исполнения обязательств по Соглашению, являются:</w:t>
      </w:r>
    </w:p>
    <w:p w14:paraId="1F0FA9F6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1) согласие Организации, лиц, получающих средства на основании договоров, заключенных</w:t>
      </w:r>
      <w:r w:rsidRPr="00A6365D">
        <w:rPr>
          <w:rFonts w:ascii="Times New Roman" w:hAnsi="Times New Roman"/>
          <w:color w:val="auto"/>
          <w:sz w:val="28"/>
        </w:rPr>
        <w:t xml:space="preserve">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проверок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Организацией порядка и условий предоставления субсидии в соответствии со </w:t>
      </w:r>
      <w:hyperlink r:id="rId22" w:history="1">
        <w:r w:rsidRPr="00A6365D">
          <w:rPr>
            <w:rFonts w:ascii="Times New Roman" w:hAnsi="Times New Roman"/>
            <w:color w:val="auto"/>
            <w:sz w:val="28"/>
          </w:rPr>
          <w:t>статьями 268.</w:t>
        </w:r>
      </w:hyperlink>
      <w:r>
        <w:rPr>
          <w:rFonts w:ascii="Times New Roman" w:hAnsi="Times New Roman"/>
          <w:color w:val="auto"/>
          <w:sz w:val="28"/>
          <w:vertAlign w:val="superscript"/>
        </w:rPr>
        <w:t>1</w:t>
      </w:r>
      <w:r w:rsidRPr="00A6365D">
        <w:rPr>
          <w:rFonts w:ascii="Times New Roman" w:hAnsi="Times New Roman"/>
          <w:color w:val="auto"/>
          <w:sz w:val="28"/>
        </w:rPr>
        <w:t xml:space="preserve"> и </w:t>
      </w:r>
      <w:hyperlink r:id="rId23" w:history="1">
        <w:r w:rsidRPr="00A6365D">
          <w:rPr>
            <w:rFonts w:ascii="Times New Roman" w:hAnsi="Times New Roman"/>
            <w:color w:val="auto"/>
            <w:sz w:val="28"/>
          </w:rPr>
          <w:t>269.</w:t>
        </w:r>
      </w:hyperlink>
      <w:r>
        <w:rPr>
          <w:rFonts w:ascii="Times New Roman" w:hAnsi="Times New Roman"/>
          <w:color w:val="auto"/>
          <w:sz w:val="28"/>
          <w:vertAlign w:val="superscript"/>
        </w:rPr>
        <w:t>2</w:t>
      </w:r>
      <w:r w:rsidRPr="00A6365D">
        <w:rPr>
          <w:rFonts w:ascii="Times New Roman" w:hAnsi="Times New Roman"/>
          <w:color w:val="auto"/>
          <w:sz w:val="28"/>
        </w:rPr>
        <w:t xml:space="preserve"> Бюджетного кодекса Российской Федерации;</w:t>
      </w:r>
    </w:p>
    <w:p w14:paraId="36F81696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2) 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иностранной валюты, за исключением операций, осуществляемых в соответствии с </w:t>
      </w:r>
      <w:hyperlink r:id="rId24" w:history="1">
        <w:r w:rsidRPr="00A6365D">
          <w:rPr>
            <w:rFonts w:ascii="Times New Roman" w:hAnsi="Times New Roman"/>
            <w:color w:val="auto"/>
            <w:sz w:val="28"/>
          </w:rPr>
          <w:t>валютным законодательством</w:t>
        </w:r>
      </w:hyperlink>
      <w:r w:rsidRPr="00A6365D">
        <w:rPr>
          <w:rFonts w:ascii="Times New Roman" w:hAnsi="Times New Roman"/>
          <w:color w:val="auto"/>
          <w:sz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668758A0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8</w:t>
      </w:r>
      <w:r w:rsidRPr="00A6365D">
        <w:rPr>
          <w:rFonts w:ascii="Times New Roman" w:hAnsi="Times New Roman"/>
          <w:color w:val="auto"/>
          <w:sz w:val="28"/>
        </w:rPr>
        <w:t>. Обязательными условиями предоставления субсидии, включаемыми в Соглашение, являются:</w:t>
      </w:r>
    </w:p>
    <w:p w14:paraId="715FCDAF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1)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0362B16F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2) обязательство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Организацией, на проведение проверок, указанных в части 24 настоящего Порядка, а также положений, предусмотренных </w:t>
      </w:r>
      <w:hyperlink w:anchor="sub_1055" w:history="1">
        <w:r w:rsidRPr="00A6365D">
          <w:rPr>
            <w:rFonts w:ascii="Times New Roman" w:hAnsi="Times New Roman"/>
            <w:color w:val="auto"/>
            <w:sz w:val="28"/>
          </w:rPr>
          <w:t>частью 30</w:t>
        </w:r>
      </w:hyperlink>
      <w:r w:rsidRPr="00A6365D">
        <w:rPr>
          <w:rFonts w:ascii="Times New Roman" w:hAnsi="Times New Roman"/>
          <w:color w:val="auto"/>
          <w:sz w:val="28"/>
        </w:rPr>
        <w:t xml:space="preserve"> настоящего Порядка, о порядке и </w:t>
      </w:r>
      <w:r w:rsidRPr="00A6365D">
        <w:rPr>
          <w:rFonts w:ascii="Times New Roman" w:hAnsi="Times New Roman"/>
          <w:color w:val="auto"/>
          <w:sz w:val="28"/>
        </w:rPr>
        <w:lastRenderedPageBreak/>
        <w:t>сроках возврата указанными лицами средств, полученных на основании договоров, заключенных с Организацией.</w:t>
      </w:r>
    </w:p>
    <w:p w14:paraId="7C3D905D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9</w:t>
      </w:r>
      <w:r w:rsidRPr="00A6365D">
        <w:rPr>
          <w:rFonts w:ascii="Times New Roman" w:hAnsi="Times New Roman"/>
          <w:color w:val="auto"/>
          <w:sz w:val="28"/>
        </w:rPr>
        <w:t>. Министерство перечисляет субсидию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заявке, в течение 15 рабочих дней с даты заключения Соглашения.</w:t>
      </w:r>
    </w:p>
    <w:p w14:paraId="60D843F5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>20</w:t>
      </w:r>
      <w:r w:rsidRPr="00A6365D">
        <w:rPr>
          <w:rFonts w:ascii="Times New Roman" w:hAnsi="Times New Roman"/>
          <w:color w:val="auto"/>
          <w:sz w:val="28"/>
        </w:rPr>
        <w:t xml:space="preserve">. </w:t>
      </w:r>
      <w:r w:rsidRPr="00A6365D">
        <w:rPr>
          <w:rFonts w:ascii="Times New Roman" w:hAnsi="Times New Roman"/>
          <w:color w:val="auto"/>
          <w:sz w:val="28"/>
          <w:szCs w:val="28"/>
        </w:rPr>
        <w:t>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3B3F7BA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  <w:szCs w:val="28"/>
        </w:rPr>
        <w:t>При реорганизации Организации в форме разделения, выделения, а также при ликвидации Организации,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Камчатского края.</w:t>
      </w:r>
    </w:p>
    <w:p w14:paraId="0A337FBA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>1</w:t>
      </w:r>
      <w:r w:rsidRPr="00A6365D">
        <w:rPr>
          <w:rFonts w:ascii="Times New Roman" w:hAnsi="Times New Roman"/>
          <w:color w:val="auto"/>
          <w:sz w:val="28"/>
        </w:rPr>
        <w:t>. Результатами предоставления субсидии по состоянию на 31 декабря текущего финансового года являются:</w:t>
      </w:r>
    </w:p>
    <w:p w14:paraId="74B7BE49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1) по пункту 1 части 4 настоящего Порядка – количество приобретенного спортивного инвентаря; </w:t>
      </w:r>
    </w:p>
    <w:p w14:paraId="480BEDCE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2)  по подпункту «а» пункта 2 части 4 настоящего Порядка – количество приобретенного спортивного инвентаря; </w:t>
      </w:r>
    </w:p>
    <w:p w14:paraId="0CAED846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 xml:space="preserve">3) по подпункту «б» пункта 2 части 4 настоящего Порядка – изданная книга, посвященная развитию </w:t>
      </w:r>
      <w:proofErr w:type="spellStart"/>
      <w:r w:rsidRPr="00A6365D">
        <w:rPr>
          <w:rFonts w:ascii="Times New Roman" w:hAnsi="Times New Roman"/>
          <w:color w:val="auto"/>
          <w:sz w:val="28"/>
        </w:rPr>
        <w:t>киокусинкай</w:t>
      </w:r>
      <w:proofErr w:type="spellEnd"/>
      <w:r w:rsidRPr="00A6365D">
        <w:rPr>
          <w:rFonts w:ascii="Times New Roman" w:hAnsi="Times New Roman"/>
          <w:color w:val="auto"/>
          <w:sz w:val="28"/>
        </w:rPr>
        <w:t xml:space="preserve"> в Камчатском крае;</w:t>
      </w:r>
    </w:p>
    <w:p w14:paraId="2AABA024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4) по пункту 3 части 4 настоящего Порядка – проведенное внеплановое спортивное весеннее мероприятие «Мама, брат и я – лыжная семья»;</w:t>
      </w:r>
    </w:p>
    <w:p w14:paraId="152B4D16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5) по пункту 4 части 4 настоящего Порядка – количество спортсменов и их тренеров, принявших участие в соревнованиях за пределами Камчатского края;</w:t>
      </w:r>
    </w:p>
    <w:p w14:paraId="39390DD3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6) по пункту 5 части 4 настоящего Порядка – количество спортсменов, не проживающих в Усть-Камчатском муниципальном районе, принявших участие в соревнованиях по кикбоксингу в поселке Ключи Усть-Камчатского муниципального района;</w:t>
      </w:r>
    </w:p>
    <w:p w14:paraId="5CD42068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7) по пункту 6 части 4 настоящего Порядка – количество спортсменов, принявших участие в соревнованиях и учебно-тренировочных сборах за пределами Камчатского края.</w:t>
      </w:r>
    </w:p>
    <w:p w14:paraId="50EC1DEE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>2</w:t>
      </w:r>
      <w:r w:rsidRPr="00A6365D">
        <w:rPr>
          <w:rFonts w:ascii="Times New Roman" w:hAnsi="Times New Roman"/>
          <w:color w:val="auto"/>
          <w:sz w:val="28"/>
        </w:rPr>
        <w:t xml:space="preserve">. Значения результатов предоставления субсидии, указанных в </w:t>
      </w:r>
      <w:hyperlink w:anchor="sub_1039" w:history="1">
        <w:r>
          <w:rPr>
            <w:rFonts w:ascii="Times New Roman" w:hAnsi="Times New Roman"/>
            <w:color w:val="auto"/>
            <w:sz w:val="28"/>
          </w:rPr>
          <w:t>21</w:t>
        </w:r>
      </w:hyperlink>
      <w:r w:rsidRPr="00A6365D">
        <w:rPr>
          <w:rFonts w:ascii="Times New Roman" w:hAnsi="Times New Roman"/>
          <w:color w:val="auto"/>
          <w:sz w:val="28"/>
        </w:rPr>
        <w:t xml:space="preserve"> настоящего Порядка, устанавливаются Соглашением.</w:t>
      </w:r>
    </w:p>
    <w:p w14:paraId="0D451FBC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6365D">
        <w:rPr>
          <w:rFonts w:ascii="Times New Roman" w:hAnsi="Times New Roman"/>
          <w:color w:val="auto"/>
          <w:sz w:val="28"/>
        </w:rPr>
        <w:t>2</w:t>
      </w:r>
      <w:r>
        <w:rPr>
          <w:rFonts w:ascii="Times New Roman" w:hAnsi="Times New Roman"/>
          <w:color w:val="auto"/>
          <w:sz w:val="28"/>
        </w:rPr>
        <w:t>3</w:t>
      </w:r>
      <w:r w:rsidRPr="00A6365D">
        <w:rPr>
          <w:rFonts w:ascii="Times New Roman" w:hAnsi="Times New Roman"/>
          <w:color w:val="auto"/>
          <w:sz w:val="28"/>
        </w:rPr>
        <w:t xml:space="preserve">. Организация представляет в Министерство посредством почтового </w:t>
      </w:r>
      <w:r w:rsidRPr="00A6365D">
        <w:rPr>
          <w:rFonts w:ascii="Times New Roman" w:hAnsi="Times New Roman"/>
          <w:color w:val="auto"/>
          <w:sz w:val="28"/>
          <w:szCs w:val="28"/>
        </w:rPr>
        <w:t xml:space="preserve">отправления и (или) нарочно ежеквартально, не позднее 10 числа месяца, следующего за отчетным кварталом нарастающим итогом, отчеты по формам, определенным типовой формой соглашения, установленной Министерством финансов Камчатского края: </w:t>
      </w:r>
    </w:p>
    <w:p w14:paraId="2FDF34D5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6365D">
        <w:rPr>
          <w:rFonts w:ascii="Times New Roman" w:hAnsi="Times New Roman"/>
          <w:color w:val="auto"/>
          <w:sz w:val="28"/>
          <w:szCs w:val="28"/>
        </w:rPr>
        <w:lastRenderedPageBreak/>
        <w:t>1) о достижении значений результатов предоставления субсидии;</w:t>
      </w:r>
    </w:p>
    <w:p w14:paraId="20FA9870" w14:textId="77777777" w:rsidR="008B50D1" w:rsidRPr="00A6365D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6365D">
        <w:rPr>
          <w:rFonts w:ascii="Times New Roman" w:hAnsi="Times New Roman"/>
          <w:color w:val="auto"/>
          <w:sz w:val="28"/>
          <w:szCs w:val="28"/>
        </w:rPr>
        <w:t>2) об осуществлении расходов, источником финансового обеспечения которых является субсидия.</w:t>
      </w:r>
    </w:p>
    <w:p w14:paraId="48B6B7FC" w14:textId="77777777" w:rsidR="008B50D1" w:rsidRPr="00A6365D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A6365D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A6365D">
        <w:rPr>
          <w:rFonts w:ascii="Times New Roman" w:hAnsi="Times New Roman"/>
          <w:color w:val="auto"/>
          <w:sz w:val="28"/>
          <w:szCs w:val="28"/>
        </w:rPr>
        <w:t>. М</w:t>
      </w:r>
      <w:r w:rsidRPr="00A6365D">
        <w:rPr>
          <w:rFonts w:ascii="Times New Roman" w:hAnsi="Times New Roman"/>
          <w:color w:val="auto"/>
          <w:sz w:val="28"/>
        </w:rPr>
        <w:t>инистерство осуществляет проверку и принятие отчетов, указанных в части 2</w:t>
      </w:r>
      <w:r>
        <w:rPr>
          <w:rFonts w:ascii="Times New Roman" w:hAnsi="Times New Roman"/>
          <w:color w:val="auto"/>
          <w:sz w:val="28"/>
        </w:rPr>
        <w:t>3</w:t>
      </w:r>
      <w:r w:rsidRPr="00A6365D">
        <w:rPr>
          <w:rFonts w:ascii="Times New Roman" w:hAnsi="Times New Roman"/>
          <w:color w:val="auto"/>
          <w:sz w:val="28"/>
        </w:rPr>
        <w:t xml:space="preserve"> настоящего Порядка</w:t>
      </w:r>
      <w:r>
        <w:rPr>
          <w:rFonts w:ascii="Times New Roman" w:hAnsi="Times New Roman"/>
          <w:color w:val="auto"/>
          <w:sz w:val="28"/>
        </w:rPr>
        <w:t>,</w:t>
      </w:r>
      <w:r w:rsidRPr="00A6365D">
        <w:rPr>
          <w:rFonts w:ascii="Times New Roman" w:hAnsi="Times New Roman"/>
          <w:color w:val="auto"/>
          <w:sz w:val="28"/>
        </w:rPr>
        <w:t xml:space="preserve"> в течение 5 рабочих дней с даты их предоставления Организацией.</w:t>
      </w:r>
    </w:p>
    <w:p w14:paraId="24BD1A56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25. Министерство осуществляет в отношении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плановые и внеплановые проверки соблюдения ими порядка и условий предоставления субсидий,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</w:t>
      </w:r>
      <w:hyperlink r:id="rId25" w:history="1">
        <w:r w:rsidRPr="001B2A61">
          <w:rPr>
            <w:rFonts w:ascii="Times New Roman" w:hAnsi="Times New Roman"/>
            <w:color w:val="auto"/>
            <w:sz w:val="28"/>
          </w:rPr>
          <w:t>статьями 268.</w:t>
        </w:r>
      </w:hyperlink>
      <w:r w:rsidRPr="001B2A61">
        <w:rPr>
          <w:rFonts w:ascii="Times New Roman" w:hAnsi="Times New Roman"/>
          <w:color w:val="auto"/>
          <w:sz w:val="28"/>
          <w:vertAlign w:val="superscript"/>
        </w:rPr>
        <w:t>1</w:t>
      </w:r>
      <w:r w:rsidRPr="001B2A61">
        <w:rPr>
          <w:rFonts w:ascii="Times New Roman" w:hAnsi="Times New Roman"/>
          <w:color w:val="auto"/>
          <w:sz w:val="28"/>
        </w:rPr>
        <w:t xml:space="preserve"> и </w:t>
      </w:r>
      <w:hyperlink r:id="rId26" w:history="1">
        <w:r w:rsidRPr="001B2A61">
          <w:rPr>
            <w:rFonts w:ascii="Times New Roman" w:hAnsi="Times New Roman"/>
            <w:color w:val="auto"/>
            <w:sz w:val="28"/>
          </w:rPr>
          <w:t>269.</w:t>
        </w:r>
      </w:hyperlink>
      <w:r w:rsidRPr="001B2A61">
        <w:rPr>
          <w:rFonts w:ascii="Times New Roman" w:hAnsi="Times New Roman"/>
          <w:color w:val="auto"/>
          <w:sz w:val="28"/>
        </w:rPr>
        <w:t>2 Бюджетного кодекса Российской Федерации.</w:t>
      </w:r>
    </w:p>
    <w:p w14:paraId="05A81C47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Оформление результатов проверок осуществляется в порядке, установленном разделом </w:t>
      </w:r>
      <w:r w:rsidRPr="001B2A61">
        <w:rPr>
          <w:rFonts w:ascii="Times New Roman" w:hAnsi="Times New Roman"/>
          <w:color w:val="auto"/>
          <w:sz w:val="28"/>
          <w:lang w:val="en-US"/>
        </w:rPr>
        <w:t>IV</w:t>
      </w:r>
      <w:r w:rsidRPr="001B2A61">
        <w:rPr>
          <w:rFonts w:ascii="Times New Roman" w:hAnsi="Times New Roman"/>
          <w:color w:val="auto"/>
          <w:sz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 </w:t>
      </w:r>
    </w:p>
    <w:p w14:paraId="1D518AC4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26. Министерство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5C4532CE" w14:textId="77777777" w:rsidR="008B50D1" w:rsidRPr="00E30140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27. Остаток субсидии, неиспользованной в отчетном финансовом году</w:t>
      </w:r>
      <w:r>
        <w:rPr>
          <w:rFonts w:ascii="Times New Roman" w:hAnsi="Times New Roman"/>
          <w:color w:val="auto"/>
          <w:sz w:val="28"/>
        </w:rPr>
        <w:t>,</w:t>
      </w:r>
      <w:r w:rsidRPr="00E30140">
        <w:rPr>
          <w:rFonts w:ascii="Times New Roman" w:hAnsi="Times New Roman"/>
          <w:color w:val="auto"/>
          <w:sz w:val="28"/>
        </w:rPr>
        <w:t xml:space="preserve"> </w:t>
      </w:r>
      <w:r w:rsidRPr="001B2A61">
        <w:rPr>
          <w:rFonts w:ascii="Times New Roman" w:hAnsi="Times New Roman"/>
          <w:color w:val="auto"/>
          <w:sz w:val="28"/>
        </w:rPr>
        <w:t>подлежит возврату в краевой бюджет на лицевой счет Министерства не позднее 15 февраля очередного финансового года</w:t>
      </w:r>
      <w:r>
        <w:rPr>
          <w:rFonts w:ascii="Times New Roman" w:hAnsi="Times New Roman"/>
          <w:color w:val="auto"/>
          <w:sz w:val="28"/>
        </w:rPr>
        <w:t xml:space="preserve"> (за исключением субсидий, предоставленных в пределах суммы, необходимой для оплаты денежных обязательств Организации, источником финансового обеспечения которых являются указанные субсидии). </w:t>
      </w:r>
    </w:p>
    <w:p w14:paraId="4F010839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28. В случае нарушения Организацией условий и порядка, установленных при предоставлении субсидии, выявленного в том числе по фактам проверок, проведенных Министерством и органам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бюджет.</w:t>
      </w:r>
    </w:p>
    <w:p w14:paraId="75A55DED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Организация обязана возвратить субсидию в краевой бюджет в следующем порядке и сроки:</w:t>
      </w:r>
    </w:p>
    <w:p w14:paraId="64114A87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0664F995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lastRenderedPageBreak/>
        <w:t>2) в случае выявления нарушения Министерством – в течение 20 рабочих дней со дня получения требования Министерства;</w:t>
      </w:r>
    </w:p>
    <w:p w14:paraId="6AC7891E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3) в иных случаях – в течение 20 рабочих дней со дня нарушения. </w:t>
      </w:r>
    </w:p>
    <w:p w14:paraId="03E42263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29. Организация обязана возвратить субсидию в краевой бюджет в следующих размерах:</w:t>
      </w:r>
    </w:p>
    <w:p w14:paraId="6207E563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63F7F45C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2) в случае нарушения условий и порядка, установленных при предоставлении субсидии – в полном объеме;</w:t>
      </w:r>
    </w:p>
    <w:p w14:paraId="3A664EC1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3) в случае недостижения значений результатов предоставления субсидии, определенных соглашением, – в размере, определенном по формуле: </w:t>
      </w:r>
    </w:p>
    <w:p w14:paraId="01E81A15" w14:textId="77777777" w:rsidR="008B50D1" w:rsidRPr="001B2A61" w:rsidRDefault="008B50D1" w:rsidP="008B50D1">
      <w:pPr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</w:p>
    <w:p w14:paraId="403D548C" w14:textId="77777777" w:rsidR="008B50D1" w:rsidRPr="001B2A61" w:rsidRDefault="008B50D1" w:rsidP="008B50D1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proofErr w:type="spellStart"/>
      <w:r w:rsidRPr="001B2A61">
        <w:rPr>
          <w:rFonts w:ascii="Times New Roman" w:hAnsi="Times New Roman"/>
          <w:color w:val="auto"/>
          <w:sz w:val="28"/>
        </w:rPr>
        <w:t>Vвозврата</w:t>
      </w:r>
      <w:proofErr w:type="spellEnd"/>
      <w:r w:rsidRPr="001B2A61">
        <w:rPr>
          <w:rFonts w:ascii="Times New Roman" w:hAnsi="Times New Roman"/>
          <w:color w:val="auto"/>
          <w:sz w:val="28"/>
        </w:rPr>
        <w:t xml:space="preserve"> = </w:t>
      </w:r>
      <w:proofErr w:type="spellStart"/>
      <w:r w:rsidRPr="001B2A61">
        <w:rPr>
          <w:rFonts w:ascii="Times New Roman" w:hAnsi="Times New Roman"/>
          <w:color w:val="auto"/>
          <w:sz w:val="28"/>
        </w:rPr>
        <w:t>Vсубсидии</w:t>
      </w:r>
      <w:proofErr w:type="spellEnd"/>
      <w:r w:rsidRPr="001B2A61">
        <w:rPr>
          <w:rFonts w:ascii="Times New Roman" w:hAnsi="Times New Roman"/>
          <w:color w:val="auto"/>
          <w:sz w:val="28"/>
        </w:rPr>
        <w:t xml:space="preserve"> ×</w:t>
      </w:r>
      <w:proofErr w:type="gramStart"/>
      <w:r w:rsidRPr="001B2A61">
        <w:rPr>
          <w:rFonts w:ascii="Times New Roman" w:hAnsi="Times New Roman"/>
          <w:color w:val="auto"/>
          <w:sz w:val="28"/>
        </w:rPr>
        <w:t>∑(</w:t>
      </w:r>
      <w:proofErr w:type="gramEnd"/>
      <w:r w:rsidRPr="001B2A61">
        <w:rPr>
          <w:rFonts w:ascii="Times New Roman" w:hAnsi="Times New Roman"/>
          <w:color w:val="auto"/>
          <w:sz w:val="28"/>
        </w:rPr>
        <w:t>1–</w:t>
      </w:r>
      <w:proofErr w:type="spellStart"/>
      <w:r w:rsidRPr="001B2A61">
        <w:rPr>
          <w:rFonts w:ascii="Times New Roman" w:hAnsi="Times New Roman"/>
          <w:color w:val="auto"/>
          <w:sz w:val="28"/>
        </w:rPr>
        <w:t>Фi</w:t>
      </w:r>
      <w:proofErr w:type="spellEnd"/>
      <w:r w:rsidRPr="001B2A61">
        <w:rPr>
          <w:rFonts w:ascii="Times New Roman" w:hAnsi="Times New Roman"/>
          <w:color w:val="auto"/>
          <w:sz w:val="28"/>
        </w:rPr>
        <w:t xml:space="preserve"> /</w:t>
      </w:r>
      <w:proofErr w:type="spellStart"/>
      <w:r w:rsidRPr="001B2A61">
        <w:rPr>
          <w:rFonts w:ascii="Times New Roman" w:hAnsi="Times New Roman"/>
          <w:color w:val="auto"/>
          <w:sz w:val="28"/>
        </w:rPr>
        <w:t>Пi</w:t>
      </w:r>
      <w:proofErr w:type="spellEnd"/>
      <w:r w:rsidRPr="001B2A61">
        <w:rPr>
          <w:rFonts w:ascii="Times New Roman" w:hAnsi="Times New Roman"/>
          <w:color w:val="auto"/>
          <w:sz w:val="28"/>
        </w:rPr>
        <w:t>)/n, где:</w:t>
      </w:r>
    </w:p>
    <w:p w14:paraId="0BE14C31" w14:textId="77777777" w:rsidR="008B50D1" w:rsidRPr="001B2A61" w:rsidRDefault="008B50D1" w:rsidP="008B50D1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14:paraId="5D34A94C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1B2A61">
        <w:rPr>
          <w:rFonts w:ascii="Times New Roman" w:hAnsi="Times New Roman"/>
          <w:color w:val="auto"/>
          <w:sz w:val="28"/>
        </w:rPr>
        <w:t>Vвозврата</w:t>
      </w:r>
      <w:proofErr w:type="spellEnd"/>
      <w:r w:rsidRPr="001B2A61">
        <w:rPr>
          <w:rFonts w:ascii="Times New Roman" w:hAnsi="Times New Roman"/>
          <w:color w:val="auto"/>
          <w:sz w:val="28"/>
        </w:rPr>
        <w:t xml:space="preserve"> – размер средств, подлежащих возврату Организацией в связи с недостижением значений результатов предоставления субсидии;</w:t>
      </w:r>
    </w:p>
    <w:p w14:paraId="484FBCF9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1B2A61">
        <w:rPr>
          <w:rFonts w:ascii="Times New Roman" w:hAnsi="Times New Roman"/>
          <w:color w:val="auto"/>
          <w:sz w:val="28"/>
        </w:rPr>
        <w:t>Vсубсидии</w:t>
      </w:r>
      <w:proofErr w:type="spellEnd"/>
      <w:r w:rsidRPr="001B2A61">
        <w:rPr>
          <w:rFonts w:ascii="Times New Roman" w:hAnsi="Times New Roman"/>
          <w:color w:val="auto"/>
          <w:sz w:val="28"/>
        </w:rPr>
        <w:t xml:space="preserve"> – размер субсидии, предоставленной Организации;</w:t>
      </w:r>
    </w:p>
    <w:p w14:paraId="361179AB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1B2A61">
        <w:rPr>
          <w:rFonts w:ascii="Times New Roman" w:hAnsi="Times New Roman"/>
          <w:color w:val="auto"/>
          <w:sz w:val="28"/>
        </w:rPr>
        <w:t>Фi</w:t>
      </w:r>
      <w:proofErr w:type="spellEnd"/>
      <w:r w:rsidRPr="001B2A61">
        <w:rPr>
          <w:rFonts w:ascii="Times New Roman" w:hAnsi="Times New Roman"/>
          <w:color w:val="auto"/>
          <w:sz w:val="28"/>
        </w:rPr>
        <w:t xml:space="preserve"> – фактически достигнутое значение i-го результата предоставления субсидии на отчетную дату; </w:t>
      </w:r>
    </w:p>
    <w:p w14:paraId="57756D76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1B2A61">
        <w:rPr>
          <w:rFonts w:ascii="Times New Roman" w:hAnsi="Times New Roman"/>
          <w:color w:val="auto"/>
          <w:sz w:val="28"/>
        </w:rPr>
        <w:t>Пi</w:t>
      </w:r>
      <w:proofErr w:type="spellEnd"/>
      <w:r w:rsidRPr="001B2A61">
        <w:rPr>
          <w:rFonts w:ascii="Times New Roman" w:hAnsi="Times New Roman"/>
          <w:color w:val="auto"/>
          <w:sz w:val="28"/>
        </w:rPr>
        <w:t xml:space="preserve"> – плановое значение i-го результата предоставления субсидии, установленное соглашением; </w:t>
      </w:r>
    </w:p>
    <w:p w14:paraId="4EF527A0" w14:textId="77777777" w:rsidR="008B50D1" w:rsidRPr="001B2A61" w:rsidRDefault="008B50D1" w:rsidP="008B50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>n – общее количество результатов предоставления субсидии, установленных соглашением.</w:t>
      </w:r>
    </w:p>
    <w:p w14:paraId="2DFE0436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30. Письменное требование о возврате субсидии в краевой бюджет направляется Министерством Организации в течение 20 рабочих дней со дня выявления нарушений, указанных в частях 28 и 29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 </w:t>
      </w:r>
    </w:p>
    <w:p w14:paraId="04F4525A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31. При невозврате субсидии в сроки, установленные </w:t>
      </w:r>
      <w:hyperlink w:anchor="sub_1046" w:history="1">
        <w:r w:rsidRPr="001B2A61">
          <w:rPr>
            <w:rFonts w:ascii="Times New Roman" w:hAnsi="Times New Roman"/>
            <w:color w:val="auto"/>
            <w:sz w:val="28"/>
          </w:rPr>
          <w:t xml:space="preserve">частью </w:t>
        </w:r>
      </w:hyperlink>
      <w:r w:rsidRPr="001B2A61">
        <w:rPr>
          <w:rFonts w:ascii="Times New Roman" w:hAnsi="Times New Roman"/>
          <w:color w:val="auto"/>
          <w:sz w:val="28"/>
        </w:rPr>
        <w:t>28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14:paraId="2C080C28" w14:textId="77777777" w:rsidR="008B50D1" w:rsidRPr="001B2A61" w:rsidRDefault="008B50D1" w:rsidP="008B50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</w:rPr>
      </w:pPr>
      <w:r w:rsidRPr="001B2A61">
        <w:rPr>
          <w:rFonts w:ascii="Times New Roman" w:hAnsi="Times New Roman"/>
          <w:color w:val="auto"/>
          <w:sz w:val="28"/>
        </w:rPr>
        <w:t xml:space="preserve">32. В случае выявления нарушений, в том числе по фактам проверок, указанных в </w:t>
      </w:r>
      <w:hyperlink w:anchor="sub_1044" w:history="1">
        <w:r w:rsidRPr="001B2A61">
          <w:rPr>
            <w:rFonts w:ascii="Times New Roman" w:hAnsi="Times New Roman"/>
            <w:color w:val="auto"/>
            <w:sz w:val="28"/>
          </w:rPr>
          <w:t>части 2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5 настоящего Порядка, лица, получившие средства на основании договоров, заключенных с Организацией, обязаны возвратить в сроки, не превышающие сроки, указанные в </w:t>
      </w:r>
      <w:hyperlink w:anchor="sub_1047" w:history="1">
        <w:r w:rsidRPr="001B2A61">
          <w:rPr>
            <w:rFonts w:ascii="Times New Roman" w:hAnsi="Times New Roman"/>
            <w:color w:val="auto"/>
            <w:sz w:val="28"/>
          </w:rPr>
          <w:t>части 2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8 настоящего Порядка,  средства на счет получателя субсидии в целях последующего возврата указанных средств получателем субсидии в краевой бюджет в срок не позднее десяти рабочих дней со дня поступления денежных средств на его счет. </w:t>
      </w:r>
    </w:p>
    <w:p w14:paraId="6E63E7BE" w14:textId="1043291A" w:rsidR="007A097E" w:rsidRDefault="008B50D1" w:rsidP="00995288">
      <w:pPr>
        <w:spacing w:after="0" w:line="240" w:lineRule="auto"/>
        <w:ind w:firstLine="708"/>
        <w:jc w:val="both"/>
      </w:pPr>
      <w:r w:rsidRPr="001B2A61">
        <w:rPr>
          <w:rFonts w:ascii="Times New Roman" w:hAnsi="Times New Roman"/>
          <w:color w:val="auto"/>
          <w:sz w:val="28"/>
        </w:rPr>
        <w:t xml:space="preserve">В случае невозврата лицами, указанными в </w:t>
      </w:r>
      <w:hyperlink w:anchor="sub_1055" w:history="1">
        <w:r w:rsidRPr="001B2A61">
          <w:rPr>
            <w:rFonts w:ascii="Times New Roman" w:hAnsi="Times New Roman"/>
            <w:color w:val="auto"/>
            <w:sz w:val="28"/>
          </w:rPr>
          <w:t>абзаце первом</w:t>
        </w:r>
      </w:hyperlink>
      <w:r w:rsidRPr="001B2A61">
        <w:rPr>
          <w:rFonts w:ascii="Times New Roman" w:hAnsi="Times New Roman"/>
          <w:color w:val="auto"/>
          <w:sz w:val="28"/>
        </w:rPr>
        <w:t xml:space="preserve"> настоящей части, средств, полученных за счет средств субсидии, на счет Организации в </w:t>
      </w:r>
      <w:r w:rsidRPr="001B2A61">
        <w:rPr>
          <w:rFonts w:ascii="Times New Roman" w:hAnsi="Times New Roman"/>
          <w:color w:val="auto"/>
          <w:sz w:val="28"/>
        </w:rPr>
        <w:lastRenderedPageBreak/>
        <w:t>сроки, указанные в требовании о возврате средств, полученных за счет средств субсидии, Организация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тридцати рабочих дней со дня, когда получателю субсидии стало известно о неисполнении лицами, указанными в абзаце первом настоящей части, обязанности возвратить средства, полученные на основании договоров, заключенных с Организацией, на счет Организации.</w:t>
      </w:r>
      <w:r w:rsidRPr="00A6365D">
        <w:rPr>
          <w:rFonts w:ascii="Times New Roman" w:hAnsi="Times New Roman"/>
          <w:color w:val="auto"/>
          <w:sz w:val="28"/>
        </w:rPr>
        <w:t xml:space="preserve"> </w:t>
      </w:r>
    </w:p>
    <w:sectPr w:rsidR="007A097E" w:rsidSect="00F829FD">
      <w:headerReference w:type="default" r:id="rId2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74E7" w14:textId="77777777" w:rsidR="00F829FD" w:rsidRDefault="00F829FD" w:rsidP="00026427">
      <w:pPr>
        <w:spacing w:after="0" w:line="240" w:lineRule="auto"/>
      </w:pPr>
      <w:r>
        <w:separator/>
      </w:r>
    </w:p>
  </w:endnote>
  <w:endnote w:type="continuationSeparator" w:id="0">
    <w:p w14:paraId="29192385" w14:textId="77777777" w:rsidR="00F829FD" w:rsidRDefault="00F829FD" w:rsidP="0002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0A7C" w14:textId="77777777" w:rsidR="00F829FD" w:rsidRDefault="00F829FD" w:rsidP="00026427">
      <w:pPr>
        <w:spacing w:after="0" w:line="240" w:lineRule="auto"/>
      </w:pPr>
      <w:r>
        <w:separator/>
      </w:r>
    </w:p>
  </w:footnote>
  <w:footnote w:type="continuationSeparator" w:id="0">
    <w:p w14:paraId="477E1B29" w14:textId="77777777" w:rsidR="00F829FD" w:rsidRDefault="00F829FD" w:rsidP="0002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638766"/>
      <w:docPartObj>
        <w:docPartGallery w:val="Page Numbers (Top of Page)"/>
        <w:docPartUnique/>
      </w:docPartObj>
    </w:sdtPr>
    <w:sdtContent>
      <w:p w14:paraId="75C1621A" w14:textId="4B2ECCC6" w:rsidR="00026427" w:rsidRDefault="0002642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79CC56" w14:textId="77777777" w:rsidR="00026427" w:rsidRDefault="0002642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7E"/>
    <w:rsid w:val="00026427"/>
    <w:rsid w:val="000756D6"/>
    <w:rsid w:val="00091E91"/>
    <w:rsid w:val="00134D03"/>
    <w:rsid w:val="001F0F85"/>
    <w:rsid w:val="00220537"/>
    <w:rsid w:val="0025178C"/>
    <w:rsid w:val="002D3597"/>
    <w:rsid w:val="002D688D"/>
    <w:rsid w:val="003454CB"/>
    <w:rsid w:val="00391BA4"/>
    <w:rsid w:val="003A3FD2"/>
    <w:rsid w:val="003E07B0"/>
    <w:rsid w:val="003F4707"/>
    <w:rsid w:val="00416D33"/>
    <w:rsid w:val="00435503"/>
    <w:rsid w:val="00490B6F"/>
    <w:rsid w:val="004B781C"/>
    <w:rsid w:val="004E03BE"/>
    <w:rsid w:val="004E5B05"/>
    <w:rsid w:val="00516420"/>
    <w:rsid w:val="00554365"/>
    <w:rsid w:val="00626B24"/>
    <w:rsid w:val="007466CF"/>
    <w:rsid w:val="00776446"/>
    <w:rsid w:val="007A097E"/>
    <w:rsid w:val="007B2B62"/>
    <w:rsid w:val="007E6666"/>
    <w:rsid w:val="007F5694"/>
    <w:rsid w:val="0083330A"/>
    <w:rsid w:val="008433E2"/>
    <w:rsid w:val="008A3155"/>
    <w:rsid w:val="008B50D1"/>
    <w:rsid w:val="0093089D"/>
    <w:rsid w:val="00946E47"/>
    <w:rsid w:val="0095418E"/>
    <w:rsid w:val="00995288"/>
    <w:rsid w:val="009F292C"/>
    <w:rsid w:val="009F6D92"/>
    <w:rsid w:val="00A13EA3"/>
    <w:rsid w:val="00A96637"/>
    <w:rsid w:val="00AB7F50"/>
    <w:rsid w:val="00AC6435"/>
    <w:rsid w:val="00AD7E40"/>
    <w:rsid w:val="00B36F7A"/>
    <w:rsid w:val="00B525B2"/>
    <w:rsid w:val="00BB788E"/>
    <w:rsid w:val="00BD0E52"/>
    <w:rsid w:val="00C04ADC"/>
    <w:rsid w:val="00C2658F"/>
    <w:rsid w:val="00C32BEA"/>
    <w:rsid w:val="00C37C32"/>
    <w:rsid w:val="00C40299"/>
    <w:rsid w:val="00C73D60"/>
    <w:rsid w:val="00C80600"/>
    <w:rsid w:val="00CE6EDC"/>
    <w:rsid w:val="00CF10C3"/>
    <w:rsid w:val="00CF630A"/>
    <w:rsid w:val="00D01044"/>
    <w:rsid w:val="00D43619"/>
    <w:rsid w:val="00D864FE"/>
    <w:rsid w:val="00D877ED"/>
    <w:rsid w:val="00D91B99"/>
    <w:rsid w:val="00DE60BD"/>
    <w:rsid w:val="00DE61E8"/>
    <w:rsid w:val="00E02D33"/>
    <w:rsid w:val="00E22BC0"/>
    <w:rsid w:val="00E46B6D"/>
    <w:rsid w:val="00E87E21"/>
    <w:rsid w:val="00E9298B"/>
    <w:rsid w:val="00EC0800"/>
    <w:rsid w:val="00ED31A2"/>
    <w:rsid w:val="00ED4535"/>
    <w:rsid w:val="00ED7BBC"/>
    <w:rsid w:val="00F048EE"/>
    <w:rsid w:val="00F154FE"/>
    <w:rsid w:val="00F548CD"/>
    <w:rsid w:val="00F56864"/>
    <w:rsid w:val="00F8013D"/>
    <w:rsid w:val="00F829FD"/>
    <w:rsid w:val="00F9179D"/>
    <w:rsid w:val="00F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A8DB"/>
  <w15:docId w15:val="{98DD8E8D-399B-4612-BD52-6105D045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uiPriority w:val="9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Гипертекстовая ссылка"/>
    <w:basedOn w:val="a0"/>
    <w:rsid w:val="00ED4535"/>
    <w:rPr>
      <w:color w:val="106BBE"/>
    </w:rPr>
  </w:style>
  <w:style w:type="paragraph" w:styleId="af2">
    <w:name w:val="List Paragraph"/>
    <w:basedOn w:val="a"/>
    <w:uiPriority w:val="34"/>
    <w:qFormat/>
    <w:rsid w:val="00E8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5925243/10000" TargetMode="External"/><Relationship Id="rId13" Type="http://schemas.openxmlformats.org/officeDocument/2006/relationships/hyperlink" Target="https://internet.garant.ru/document/redirect/2540400/7000" TargetMode="External"/><Relationship Id="rId18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7;&#1086;&#1088;&#1103;&#1076;&#1086;&#1082;%20&#1044;&#1054;&#1057;&#1040;&#1060;/3_&#1055;&#1086;&#1089;&#1090;&#1072;&#1085;&#1086;&#1074;&#1083;&#1077;&#1085;&#1080;&#1077;%20&#1055;&#1088;&#1072;&#1074;&#1080;&#1090;&#1077;&#1083;&#1100;&#1089;&#1090;&#1074;&#1072;_&#1055;&#1086;&#1088;&#1103;&#1076;&#1086;&#1082;%20&#1087;&#1088;&#1077;&#1076;&#1086;&#1089;&#1090;&#1072;&#1074;&#1083;&#1077;&#1085;&#1080;&#1103;%20&#1089;&#1091;&#1073;&#1089;&#1080;&#1076;&#1080;&#1081;%20&#1044;&#1054;&#1057;&#1040;&#1040;&#1060;.docx" TargetMode="External"/><Relationship Id="rId26" Type="http://schemas.openxmlformats.org/officeDocument/2006/relationships/hyperlink" Target="https://internet.garant.ru/document/redirect/12112604/26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7;&#1086;&#1088;&#1103;&#1076;&#1086;&#1082;%20&#1044;&#1054;&#1057;&#1040;&#1060;/3_&#1055;&#1086;&#1089;&#1090;&#1072;&#1085;&#1086;&#1074;&#1083;&#1077;&#1085;&#1080;&#1077;%20&#1055;&#1088;&#1072;&#1074;&#1080;&#1090;&#1077;&#1083;&#1100;&#1089;&#1090;&#1074;&#1072;_&#1055;&#1086;&#1088;&#1103;&#1076;&#1086;&#1082;%20&#1087;&#1088;&#1077;&#1076;&#1086;&#1089;&#1090;&#1072;&#1074;&#1083;&#1077;&#1085;&#1080;&#1103;%20&#1089;&#1091;&#1073;&#1089;&#1080;&#1076;&#1080;&#1081;%20&#1044;&#1054;&#1057;&#1040;&#1040;&#1060;.docx" TargetMode="External"/><Relationship Id="rId7" Type="http://schemas.openxmlformats.org/officeDocument/2006/relationships/hyperlink" Target="https://internet.garant.ru/document/redirect/12112604/7812" TargetMode="External"/><Relationship Id="rId12" Type="http://schemas.openxmlformats.org/officeDocument/2006/relationships/hyperlink" Target="http://www.budget.gov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document/redirect/12112604/26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0900200/473" TargetMode="External"/><Relationship Id="rId20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7;&#1086;&#1088;&#1103;&#1076;&#1086;&#1082;%20&#1044;&#1054;&#1057;&#1040;&#1060;/3_&#1055;&#1086;&#1089;&#1090;&#1072;&#1085;&#1086;&#1074;&#1083;&#1077;&#1085;&#1080;&#1077;%20&#1055;&#1088;&#1072;&#1074;&#1080;&#1090;&#1077;&#1083;&#1100;&#1089;&#1090;&#1074;&#1072;_&#1055;&#1086;&#1088;&#1103;&#1076;&#1086;&#1082;%20&#1087;&#1088;&#1077;&#1076;&#1086;&#1089;&#1090;&#1072;&#1074;&#1083;&#1077;&#1085;&#1080;&#1103;%20&#1089;&#1091;&#1073;&#1089;&#1080;&#1076;&#1080;&#1081;%20&#1044;&#1054;&#1057;&#1040;&#1040;&#1060;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405833231/0" TargetMode="External"/><Relationship Id="rId24" Type="http://schemas.openxmlformats.org/officeDocument/2006/relationships/hyperlink" Target="https://internet.garant.ru/document/redirect/12133556/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document/redirect/12112604/269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12112604/4" TargetMode="External"/><Relationship Id="rId19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7;&#1086;&#1088;&#1103;&#1076;&#1086;&#1082;%20&#1044;&#1054;&#1057;&#1040;&#1060;/3_&#1055;&#1086;&#1089;&#1090;&#1072;&#1085;&#1086;&#1074;&#1083;&#1077;&#1085;&#1080;&#1077;%20&#1055;&#1088;&#1072;&#1074;&#1080;&#1090;&#1077;&#1083;&#1100;&#1089;&#1090;&#1074;&#1072;_&#1055;&#1086;&#1088;&#1103;&#1076;&#1086;&#1082;%20&#1087;&#1088;&#1077;&#1076;&#1086;&#1089;&#1090;&#1072;&#1074;&#1083;&#1077;&#1085;&#1080;&#1103;%20&#1089;&#1091;&#1073;&#1089;&#1080;&#1076;&#1080;&#1081;%20&#1044;&#1054;&#1057;&#1040;&#1040;&#1060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25925243/0" TargetMode="External"/><Relationship Id="rId14" Type="http://schemas.openxmlformats.org/officeDocument/2006/relationships/hyperlink" Target="https://internet.garant.ru/document/redirect/404991865/0" TargetMode="External"/><Relationship Id="rId22" Type="http://schemas.openxmlformats.org/officeDocument/2006/relationships/hyperlink" Target="https://internet.garant.ru/document/redirect/12112604/2681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Глубокая Наталья Викторовна</cp:lastModifiedBy>
  <cp:revision>39</cp:revision>
  <cp:lastPrinted>2024-01-18T07:40:00Z</cp:lastPrinted>
  <dcterms:created xsi:type="dcterms:W3CDTF">2024-01-08T22:54:00Z</dcterms:created>
  <dcterms:modified xsi:type="dcterms:W3CDTF">2024-01-26T03:37:00Z</dcterms:modified>
</cp:coreProperties>
</file>