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033533" w:rsidRPr="0074603C" w:rsidRDefault="00D34C87" w:rsidP="00001C1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42DE8" w:rsidRDefault="00142DE8" w:rsidP="00921B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593A" w:rsidRPr="00975FF6" w:rsidRDefault="00975FF6" w:rsidP="00A46B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FF6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="00921BCA">
              <w:rPr>
                <w:rFonts w:ascii="Times New Roman" w:eastAsia="Times New Roman" w:hAnsi="Times New Roman" w:cs="Times New Roman"/>
                <w:lang w:eastAsia="ru-RU"/>
              </w:rPr>
              <w:t>общих требований к порядку составления и утверждения отчета о результатах деятельно</w:t>
            </w:r>
            <w:r w:rsidR="00A46BFE">
              <w:rPr>
                <w:rFonts w:ascii="Times New Roman" w:eastAsia="Times New Roman" w:hAnsi="Times New Roman" w:cs="Times New Roman"/>
                <w:lang w:eastAsia="ru-RU"/>
              </w:rPr>
              <w:t xml:space="preserve">сти государственных учреждений </w:t>
            </w:r>
            <w:r w:rsidR="00921BCA">
              <w:rPr>
                <w:rFonts w:ascii="Times New Roman" w:eastAsia="Times New Roman" w:hAnsi="Times New Roman" w:cs="Times New Roman"/>
                <w:lang w:eastAsia="ru-RU"/>
              </w:rPr>
              <w:t>и об использовании закрепленного за ними государственного имущества</w:t>
            </w:r>
          </w:p>
        </w:tc>
      </w:tr>
    </w:tbl>
    <w:p w:rsidR="008D7127" w:rsidRDefault="008D7127" w:rsidP="00EA5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58C" w:rsidRDefault="00B42EBC" w:rsidP="00A46B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E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4B5B21">
        <w:rPr>
          <w:rFonts w:ascii="Times New Roman" w:hAnsi="Times New Roman" w:cs="Times New Roman"/>
          <w:color w:val="000000"/>
          <w:sz w:val="28"/>
          <w:szCs w:val="28"/>
        </w:rPr>
        <w:t xml:space="preserve">частью 10 статьи 2 Федерального закона от 03.11.2006 №174-ФЗ «Об автономных учреждениях», пунктом 10 части 3.3 статьи 32 Федерального закона от 12.01.1996 №7-ФЗ «О некоммерческих организациях», </w:t>
      </w:r>
      <w:r w:rsidR="00142DE8">
        <w:rPr>
          <w:rFonts w:ascii="Times New Roman" w:hAnsi="Times New Roman" w:cs="Times New Roman"/>
          <w:color w:val="000000"/>
          <w:sz w:val="28"/>
          <w:szCs w:val="28"/>
        </w:rPr>
        <w:t>приказом Минфина России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</w:p>
    <w:p w:rsidR="00142DE8" w:rsidRDefault="00142DE8" w:rsidP="00A46B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49E8" w:rsidRPr="004549E8" w:rsidRDefault="00F76EF9" w:rsidP="00A46B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A46B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560" w:rsidRDefault="000C73F1" w:rsidP="00A46BFE">
      <w:pPr>
        <w:pStyle w:val="ad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3F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42DE8">
        <w:rPr>
          <w:rFonts w:ascii="Times New Roman" w:hAnsi="Times New Roman" w:cs="Times New Roman"/>
          <w:sz w:val="28"/>
          <w:szCs w:val="28"/>
        </w:rPr>
        <w:t xml:space="preserve">прилагаемые Общие требования </w:t>
      </w:r>
      <w:r w:rsidR="00142DE8" w:rsidRPr="00142DE8">
        <w:rPr>
          <w:rFonts w:ascii="Times New Roman" w:hAnsi="Times New Roman" w:cs="Times New Roman"/>
          <w:sz w:val="28"/>
          <w:szCs w:val="28"/>
        </w:rPr>
        <w:t>к порядку составления и утверждения отчета о результатах деятельно</w:t>
      </w:r>
      <w:r w:rsidR="00A46BFE">
        <w:rPr>
          <w:rFonts w:ascii="Times New Roman" w:hAnsi="Times New Roman" w:cs="Times New Roman"/>
          <w:sz w:val="28"/>
          <w:szCs w:val="28"/>
        </w:rPr>
        <w:t xml:space="preserve">сти государственных учреждений </w:t>
      </w:r>
      <w:r w:rsidR="00142DE8" w:rsidRPr="00142DE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государственного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DE8" w:rsidRPr="000C73F1" w:rsidRDefault="00142DE8" w:rsidP="00A46BFE">
      <w:pPr>
        <w:pStyle w:val="ad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Министерства спорта и молодежной политики Камчатского края от 05.05.2015 №352 с даты вступления в силу настоящего приказа.</w:t>
      </w:r>
    </w:p>
    <w:p w:rsidR="00E64A7F" w:rsidRPr="00377EDA" w:rsidRDefault="00142DE8" w:rsidP="00A46BFE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Настоящий приказ вступает в силу с 01.01.2023 и применяется, начиная с отчета за 2022 год.</w:t>
      </w:r>
    </w:p>
    <w:p w:rsidR="00E64A7F" w:rsidRPr="00370383" w:rsidRDefault="00E64A7F" w:rsidP="00A46BFE">
      <w:pPr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Контроль за исполнением настоящего приказа возлагаю на </w:t>
      </w:r>
      <w:r w:rsidR="00142DE8">
        <w:rPr>
          <w:rFonts w:ascii="Times New Roman" w:hAnsi="Times New Roman" w:cs="Times New Roman"/>
          <w:spacing w:val="2"/>
          <w:sz w:val="28"/>
          <w:szCs w:val="28"/>
        </w:rPr>
        <w:t xml:space="preserve">начальника отдела развития спортивных школ и объектов спорта (Н.Ю.Дзенис) и </w:t>
      </w:r>
      <w:r>
        <w:rPr>
          <w:rFonts w:ascii="Times New Roman" w:hAnsi="Times New Roman" w:cs="Times New Roman"/>
          <w:spacing w:val="2"/>
          <w:sz w:val="28"/>
          <w:szCs w:val="28"/>
        </w:rPr>
        <w:t>начальника отдела финансирования и контроля (</w:t>
      </w:r>
      <w:r w:rsidR="00A11560">
        <w:rPr>
          <w:rFonts w:ascii="Times New Roman" w:hAnsi="Times New Roman" w:cs="Times New Roman"/>
          <w:spacing w:val="2"/>
          <w:sz w:val="28"/>
          <w:szCs w:val="28"/>
        </w:rPr>
        <w:t>Е.М.Агапова</w:t>
      </w:r>
      <w:r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:rsidR="00D013B7" w:rsidRDefault="00D013B7" w:rsidP="00A46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Pr="00A839C6" w:rsidRDefault="00D013B7" w:rsidP="00D01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B7" w:rsidRDefault="00D013B7" w:rsidP="00D013B7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5640A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60D73" w:rsidP="00D013B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К.В. Хмелевский</w:t>
            </w:r>
          </w:p>
        </w:tc>
      </w:tr>
    </w:tbl>
    <w:p w:rsidR="00555062" w:rsidRDefault="00555062" w:rsidP="00001C10"/>
    <w:p w:rsidR="00555062" w:rsidRDefault="00555062">
      <w:r>
        <w:br w:type="page"/>
      </w:r>
    </w:p>
    <w:p w:rsidR="00555062" w:rsidRDefault="00555062" w:rsidP="0055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55062" w:rsidRDefault="00555062" w:rsidP="0055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спорта</w:t>
      </w:r>
    </w:p>
    <w:p w:rsidR="00555062" w:rsidRDefault="00555062" w:rsidP="0055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555062" w:rsidRDefault="00555062" w:rsidP="0055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_________.2022 №64/___</w:t>
      </w:r>
    </w:p>
    <w:p w:rsidR="00555062" w:rsidRDefault="00555062" w:rsidP="00555062">
      <w:pPr>
        <w:rPr>
          <w:rFonts w:ascii="Times New Roman" w:hAnsi="Times New Roman" w:cs="Times New Roman"/>
          <w:sz w:val="24"/>
          <w:szCs w:val="24"/>
        </w:rPr>
      </w:pPr>
    </w:p>
    <w:p w:rsidR="00555062" w:rsidRDefault="00555062" w:rsidP="00555062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04D7F">
        <w:rPr>
          <w:rFonts w:ascii="Times New Roman" w:hAnsi="Times New Roman" w:cs="Times New Roman"/>
          <w:sz w:val="28"/>
          <w:szCs w:val="28"/>
        </w:rPr>
        <w:t xml:space="preserve">Общие требования к порядку составления и утверждения отчета о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  <w:r w:rsidRPr="00904D7F">
        <w:rPr>
          <w:rFonts w:ascii="Times New Roman" w:hAnsi="Times New Roman" w:cs="Times New Roman"/>
          <w:sz w:val="28"/>
          <w:szCs w:val="28"/>
        </w:rPr>
        <w:t xml:space="preserve"> и об использовании закрепленного за ними государственного имущества</w:t>
      </w:r>
    </w:p>
    <w:p w:rsidR="00555062" w:rsidRDefault="00555062" w:rsidP="005550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</w:t>
      </w:r>
      <w:r w:rsidRPr="00511088">
        <w:rPr>
          <w:rFonts w:ascii="Times New Roman" w:hAnsi="Times New Roman" w:cs="Times New Roman"/>
          <w:sz w:val="28"/>
          <w:szCs w:val="28"/>
        </w:rPr>
        <w:t>к порядку составления и утверждения отчета о результатах деятельности государственных учреждений и об использовании закрепленного за ними государственного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Порядок, Отчет) распространяются на государственные учреждения, подведомственные Министерству спорта Камчатского края.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за отчетным.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Отчета должно соответствовать требованиям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приказа Минфина России от 02.11.2021 №171н </w:t>
      </w:r>
      <w:r w:rsidRPr="00F21F54">
        <w:rPr>
          <w:rFonts w:ascii="Times New Roman" w:hAnsi="Times New Roman" w:cs="Times New Roman"/>
          <w:sz w:val="28"/>
          <w:szCs w:val="28"/>
        </w:rPr>
        <w:t>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Приказ). 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выполнении государственного (муниципального) задания на оказание государственных (муниципальных) услуг (выполнение работ), включенный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Отчета, должен соответствовать требованиям, установленным приложением №2 к Постановлению Правительства Камчатского края от 26.04.2022 №216-п «О порядке формирования государственного задания на оказание государственных услуг (выполнение работ) в отношении краевых государственных учреждений и финансового обеспечения выполнения государственного задания».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включаемые в отчет, формируются в порядке, установленном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и приложениями к Приказу.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отчета оформляется по прилагаемому образцу.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бюджетных учреждений утверждается директором учреждения и представляется в Министерство спорта Камчатского края (далее – Министерство) до 1 марта года, следующего за отчетным.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20B">
        <w:rPr>
          <w:rFonts w:ascii="Times New Roman" w:hAnsi="Times New Roman" w:cs="Times New Roman"/>
          <w:sz w:val="28"/>
          <w:szCs w:val="28"/>
        </w:rPr>
        <w:t xml:space="preserve">Отчет автономных учреждений утверждается руководителем учреждения с учетом требований Федерального закона от 03.11.2006 №174-ФЗ «Об автономных учреждениях» и представляется в </w:t>
      </w:r>
      <w:r>
        <w:rPr>
          <w:rFonts w:ascii="Times New Roman" w:hAnsi="Times New Roman" w:cs="Times New Roman"/>
          <w:sz w:val="28"/>
          <w:szCs w:val="28"/>
        </w:rPr>
        <w:t>Министерство до 1 марта года, следующего за отчетным.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рассматривает Отчет в течении 15 рабочих дней. В случаях установления факта недостоверности предоставленной учреждением информации и (или) представления указанной информации не в полном объеме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направляет требование о доработке с указанием причин, послуживших основанием для необходимости его доработки.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 течении 10 рабочих дней вносит необходимые изменения в Отчет и предоставляет его повторно в Министерство.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проверка Министерством осуществляется в течении 5 рабочих дней.</w:t>
      </w:r>
    </w:p>
    <w:p w:rsidR="00555062" w:rsidRDefault="00555062" w:rsidP="00555062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A">
        <w:rPr>
          <w:rFonts w:ascii="Times New Roman" w:hAnsi="Times New Roman" w:cs="Times New Roman"/>
          <w:sz w:val="28"/>
          <w:szCs w:val="28"/>
        </w:rPr>
        <w:t xml:space="preserve">После проверки и согласования Отчета Министерством, Отчет публикуется учреждением в соответствии с порядком, требованиями и в сроки, установленные постановлением Правительства Российской Федерации от 18.10.2007 №684 «Об утверждении Правил опубликования отчетов о деятельности автономного учреждения и об использовании закрепленного за ним имущества» и приказом Министерства финансов Российской Федерации от 21.07.2011 №86н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FCA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</w:t>
      </w:r>
      <w:r>
        <w:rPr>
          <w:rFonts w:ascii="Times New Roman" w:hAnsi="Times New Roman" w:cs="Times New Roman"/>
          <w:sz w:val="28"/>
          <w:szCs w:val="28"/>
        </w:rPr>
        <w:t>рнет и ведения указанного сайта».</w:t>
      </w: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Pr="00223101" w:rsidRDefault="00555062" w:rsidP="0055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1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</w:t>
      </w:r>
      <w:r w:rsidRPr="00223101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101">
        <w:rPr>
          <w:rFonts w:ascii="Times New Roman" w:hAnsi="Times New Roman" w:cs="Times New Roman"/>
          <w:sz w:val="24"/>
          <w:szCs w:val="24"/>
        </w:rPr>
        <w:t xml:space="preserve"> к порядку составления и утверждения отчета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101">
        <w:rPr>
          <w:rFonts w:ascii="Times New Roman" w:hAnsi="Times New Roman" w:cs="Times New Roman"/>
          <w:sz w:val="24"/>
          <w:szCs w:val="24"/>
        </w:rPr>
        <w:t xml:space="preserve"> о результатах деятельности 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101">
        <w:rPr>
          <w:rFonts w:ascii="Times New Roman" w:hAnsi="Times New Roman" w:cs="Times New Roman"/>
          <w:sz w:val="24"/>
          <w:szCs w:val="24"/>
        </w:rPr>
        <w:t>государственных учреждений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101">
        <w:rPr>
          <w:rFonts w:ascii="Times New Roman" w:hAnsi="Times New Roman" w:cs="Times New Roman"/>
          <w:sz w:val="24"/>
          <w:szCs w:val="24"/>
        </w:rPr>
        <w:t xml:space="preserve"> и об использовании закрепленного за ними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101">
        <w:rPr>
          <w:rFonts w:ascii="Times New Roman" w:hAnsi="Times New Roman" w:cs="Times New Roman"/>
          <w:sz w:val="24"/>
          <w:szCs w:val="24"/>
        </w:rPr>
        <w:t xml:space="preserve"> государственного имущества</w:t>
      </w: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062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062" w:rsidRPr="00223101" w:rsidRDefault="00555062" w:rsidP="00555062">
      <w:pPr>
        <w:tabs>
          <w:tab w:val="left" w:pos="3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5062" w:rsidTr="00D23B50">
        <w:tc>
          <w:tcPr>
            <w:tcW w:w="4672" w:type="dxa"/>
          </w:tcPr>
          <w:p w:rsidR="00555062" w:rsidRDefault="00555062" w:rsidP="00D23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</w:t>
            </w:r>
          </w:p>
          <w:p w:rsidR="00555062" w:rsidRDefault="00555062" w:rsidP="00D23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спорта Камчатского края</w:t>
            </w:r>
          </w:p>
          <w:p w:rsidR="00555062" w:rsidRDefault="00555062" w:rsidP="00D23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555062" w:rsidRDefault="00555062" w:rsidP="00D23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ФИО)</w:t>
            </w:r>
          </w:p>
          <w:p w:rsidR="00555062" w:rsidRDefault="00555062" w:rsidP="00D23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«______»_______________20 ____г.</w:t>
            </w:r>
          </w:p>
        </w:tc>
        <w:tc>
          <w:tcPr>
            <w:tcW w:w="4673" w:type="dxa"/>
          </w:tcPr>
          <w:p w:rsidR="00555062" w:rsidRDefault="00555062" w:rsidP="00D23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55062" w:rsidRDefault="00555062" w:rsidP="00D23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55062" w:rsidRDefault="00555062" w:rsidP="00D23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55062" w:rsidRDefault="00555062" w:rsidP="00D23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(подпись, ФИО)</w:t>
            </w:r>
          </w:p>
          <w:p w:rsidR="00555062" w:rsidRDefault="00555062" w:rsidP="00D23B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  ______________ 20____г.</w:t>
            </w:r>
          </w:p>
        </w:tc>
      </w:tr>
    </w:tbl>
    <w:p w:rsidR="00555062" w:rsidRDefault="00555062" w:rsidP="0055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tabs>
          <w:tab w:val="left" w:pos="3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5062" w:rsidRDefault="00555062" w:rsidP="00555062">
      <w:pPr>
        <w:tabs>
          <w:tab w:val="left" w:pos="3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tabs>
          <w:tab w:val="left" w:pos="3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5062" w:rsidRDefault="00555062" w:rsidP="00555062">
      <w:pPr>
        <w:tabs>
          <w:tab w:val="left" w:pos="38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55062" w:rsidRDefault="00555062" w:rsidP="00555062">
      <w:pPr>
        <w:tabs>
          <w:tab w:val="left" w:pos="38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55062" w:rsidRDefault="00555062" w:rsidP="00555062">
      <w:pPr>
        <w:tabs>
          <w:tab w:val="left" w:pos="38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краевого государственного учреждения)</w:t>
      </w:r>
    </w:p>
    <w:p w:rsidR="00555062" w:rsidRDefault="00555062" w:rsidP="00555062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деятельности и об использовании закрепленного за ним государственного имущества</w:t>
      </w:r>
    </w:p>
    <w:p w:rsidR="00555062" w:rsidRPr="00223101" w:rsidRDefault="00555062" w:rsidP="00555062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 отчетный год»</w:t>
      </w:r>
    </w:p>
    <w:p w:rsidR="0031799B" w:rsidRPr="00033533" w:rsidRDefault="0031799B" w:rsidP="00001C10">
      <w:bookmarkStart w:id="3" w:name="_GoBack"/>
      <w:bookmarkEnd w:id="3"/>
    </w:p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34" w:rsidRDefault="00D80C34" w:rsidP="0031799B">
      <w:pPr>
        <w:spacing w:after="0" w:line="240" w:lineRule="auto"/>
      </w:pPr>
      <w:r>
        <w:separator/>
      </w:r>
    </w:p>
  </w:endnote>
  <w:endnote w:type="continuationSeparator" w:id="0">
    <w:p w:rsidR="00D80C34" w:rsidRDefault="00D80C3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34" w:rsidRDefault="00D80C34" w:rsidP="0031799B">
      <w:pPr>
        <w:spacing w:after="0" w:line="240" w:lineRule="auto"/>
      </w:pPr>
      <w:r>
        <w:separator/>
      </w:r>
    </w:p>
  </w:footnote>
  <w:footnote w:type="continuationSeparator" w:id="0">
    <w:p w:rsidR="00D80C34" w:rsidRDefault="00D80C34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43F"/>
    <w:multiLevelType w:val="multilevel"/>
    <w:tmpl w:val="1F0C7C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5A692B35"/>
    <w:multiLevelType w:val="hybridMultilevel"/>
    <w:tmpl w:val="A2681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617C0"/>
    <w:multiLevelType w:val="hybridMultilevel"/>
    <w:tmpl w:val="5DE6AD8E"/>
    <w:lvl w:ilvl="0" w:tplc="73FAA7D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C10"/>
    <w:rsid w:val="0003175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C73F1"/>
    <w:rsid w:val="000E53EF"/>
    <w:rsid w:val="00112C1A"/>
    <w:rsid w:val="00140E22"/>
    <w:rsid w:val="00142DE8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60D73"/>
    <w:rsid w:val="00295AC8"/>
    <w:rsid w:val="002A2ED9"/>
    <w:rsid w:val="002A4891"/>
    <w:rsid w:val="002B2A13"/>
    <w:rsid w:val="002C0D36"/>
    <w:rsid w:val="002C26A3"/>
    <w:rsid w:val="002C2B5A"/>
    <w:rsid w:val="002C5B0F"/>
    <w:rsid w:val="002D0711"/>
    <w:rsid w:val="002D5D0F"/>
    <w:rsid w:val="002E4E87"/>
    <w:rsid w:val="002F3844"/>
    <w:rsid w:val="0030022E"/>
    <w:rsid w:val="00313CF4"/>
    <w:rsid w:val="0031799B"/>
    <w:rsid w:val="00327B6F"/>
    <w:rsid w:val="00332235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87DAC"/>
    <w:rsid w:val="00491347"/>
    <w:rsid w:val="004B221A"/>
    <w:rsid w:val="004B5B21"/>
    <w:rsid w:val="004E00B2"/>
    <w:rsid w:val="004E1446"/>
    <w:rsid w:val="004E554E"/>
    <w:rsid w:val="004E6A87"/>
    <w:rsid w:val="00503FC3"/>
    <w:rsid w:val="00507E0C"/>
    <w:rsid w:val="005271B3"/>
    <w:rsid w:val="00555062"/>
    <w:rsid w:val="005578C9"/>
    <w:rsid w:val="00563B33"/>
    <w:rsid w:val="005640A9"/>
    <w:rsid w:val="00576D34"/>
    <w:rsid w:val="005846D7"/>
    <w:rsid w:val="005A46F6"/>
    <w:rsid w:val="005A5D4A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9601C"/>
    <w:rsid w:val="006A4E80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1BCA"/>
    <w:rsid w:val="00925E4D"/>
    <w:rsid w:val="009277F0"/>
    <w:rsid w:val="00933485"/>
    <w:rsid w:val="0093395B"/>
    <w:rsid w:val="0094073A"/>
    <w:rsid w:val="0095264E"/>
    <w:rsid w:val="0095344D"/>
    <w:rsid w:val="00963270"/>
    <w:rsid w:val="0096751B"/>
    <w:rsid w:val="00975FF6"/>
    <w:rsid w:val="0099384D"/>
    <w:rsid w:val="00997969"/>
    <w:rsid w:val="009A2D81"/>
    <w:rsid w:val="009A471F"/>
    <w:rsid w:val="009A6E3D"/>
    <w:rsid w:val="009D1FEE"/>
    <w:rsid w:val="009D2D0A"/>
    <w:rsid w:val="009E6910"/>
    <w:rsid w:val="009F320C"/>
    <w:rsid w:val="009F3C2D"/>
    <w:rsid w:val="00A11560"/>
    <w:rsid w:val="00A43195"/>
    <w:rsid w:val="00A46BFE"/>
    <w:rsid w:val="00A8215E"/>
    <w:rsid w:val="00A8227F"/>
    <w:rsid w:val="00A834AC"/>
    <w:rsid w:val="00A84370"/>
    <w:rsid w:val="00A94234"/>
    <w:rsid w:val="00AB3ECC"/>
    <w:rsid w:val="00AB7A1D"/>
    <w:rsid w:val="00B11806"/>
    <w:rsid w:val="00B12F65"/>
    <w:rsid w:val="00B17A8B"/>
    <w:rsid w:val="00B35D12"/>
    <w:rsid w:val="00B42EBC"/>
    <w:rsid w:val="00B625E9"/>
    <w:rsid w:val="00B759EC"/>
    <w:rsid w:val="00B75E4C"/>
    <w:rsid w:val="00B81EC3"/>
    <w:rsid w:val="00B831E8"/>
    <w:rsid w:val="00B833C0"/>
    <w:rsid w:val="00B8456D"/>
    <w:rsid w:val="00BA6DC7"/>
    <w:rsid w:val="00BA79E0"/>
    <w:rsid w:val="00BB478D"/>
    <w:rsid w:val="00BC0CDF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574F"/>
    <w:rsid w:val="00CC343C"/>
    <w:rsid w:val="00CC5D9B"/>
    <w:rsid w:val="00D013B7"/>
    <w:rsid w:val="00D1579F"/>
    <w:rsid w:val="00D16B35"/>
    <w:rsid w:val="00D206A1"/>
    <w:rsid w:val="00D31705"/>
    <w:rsid w:val="00D330ED"/>
    <w:rsid w:val="00D34C87"/>
    <w:rsid w:val="00D50172"/>
    <w:rsid w:val="00D738D4"/>
    <w:rsid w:val="00D80C3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61A8D"/>
    <w:rsid w:val="00E64A7F"/>
    <w:rsid w:val="00E72DA7"/>
    <w:rsid w:val="00E8524F"/>
    <w:rsid w:val="00EA558C"/>
    <w:rsid w:val="00EB411F"/>
    <w:rsid w:val="00EC2CA9"/>
    <w:rsid w:val="00EC2DBB"/>
    <w:rsid w:val="00EF524F"/>
    <w:rsid w:val="00F148B5"/>
    <w:rsid w:val="00F173C2"/>
    <w:rsid w:val="00F46EC1"/>
    <w:rsid w:val="00F52709"/>
    <w:rsid w:val="00F53DB5"/>
    <w:rsid w:val="00F54DB1"/>
    <w:rsid w:val="00F54E2E"/>
    <w:rsid w:val="00F63133"/>
    <w:rsid w:val="00F63711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51B5-578D-4553-9F9E-2EE2C162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Пользователь</cp:lastModifiedBy>
  <cp:revision>2</cp:revision>
  <cp:lastPrinted>2021-10-08T05:51:00Z</cp:lastPrinted>
  <dcterms:created xsi:type="dcterms:W3CDTF">2022-08-28T23:19:00Z</dcterms:created>
  <dcterms:modified xsi:type="dcterms:W3CDTF">2022-08-28T23:19:00Z</dcterms:modified>
</cp:coreProperties>
</file>